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2BD6" w:rsidRDefault="00705C72" w:rsidP="00EF3792">
      <w:pPr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</w:t>
      </w:r>
    </w:p>
    <w:tbl>
      <w:tblPr>
        <w:tblW w:w="10632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525B2F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inline distT="0" distB="0" distL="0" distR="0">
                  <wp:extent cx="847725" cy="847725"/>
                  <wp:effectExtent l="0" t="0" r="0" b="0"/>
                  <wp:docPr id="2" name="Resim 2" descr="C:\Users\user\Desktop\50YIL-logo-dairesel-BCK-CMYK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Desktop\50YIL-logo-dairesel-BCK-CMYK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35770D" w:rsidRDefault="00EF3792" w:rsidP="00EF3792">
            <w:pPr>
              <w:pStyle w:val="stBilgi"/>
              <w:jc w:val="center"/>
              <w:rPr>
                <w:b/>
              </w:rPr>
            </w:pP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C5A63" w:rsidRDefault="006C5A63" w:rsidP="00EF3792">
      <w:pPr>
        <w:rPr>
          <w:b/>
          <w:sz w:val="16"/>
          <w:szCs w:val="16"/>
        </w:rPr>
      </w:pPr>
    </w:p>
    <w:p w:rsidR="00EF3792" w:rsidRPr="00B64ED0" w:rsidRDefault="00EF3792" w:rsidP="00B64ED0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="00705C72">
        <w:rPr>
          <w:b/>
          <w:sz w:val="16"/>
          <w:szCs w:val="16"/>
        </w:rPr>
        <w:t xml:space="preserve">                  </w:t>
      </w:r>
      <w:r w:rsidRPr="000054EB">
        <w:rPr>
          <w:b/>
          <w:sz w:val="16"/>
          <w:szCs w:val="16"/>
        </w:rPr>
        <w:t xml:space="preserve">GÜNLÜDÜR </w:t>
      </w:r>
    </w:p>
    <w:p w:rsidR="00403E8D" w:rsidRDefault="00403E8D" w:rsidP="00195C4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8"/>
        </w:tabs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r w:rsidR="003D6DB0">
        <w:rPr>
          <w:sz w:val="18"/>
          <w:szCs w:val="18"/>
        </w:rPr>
        <w:t>59348463-604-99 [SP.2.10]</w:t>
      </w:r>
      <w:r w:rsidR="008D0DFC">
        <w:rPr>
          <w:sz w:val="18"/>
          <w:szCs w:val="18"/>
        </w:rPr>
        <w:tab/>
      </w:r>
      <w:r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  <w:t xml:space="preserve">               </w:t>
      </w:r>
      <w:r w:rsidR="00B33BC4">
        <w:rPr>
          <w:sz w:val="18"/>
          <w:szCs w:val="18"/>
        </w:rPr>
        <w:t xml:space="preserve"> </w:t>
      </w:r>
      <w:r w:rsidR="00705C72">
        <w:rPr>
          <w:sz w:val="18"/>
          <w:szCs w:val="18"/>
        </w:rPr>
        <w:t xml:space="preserve">                 </w:t>
      </w:r>
      <w:r w:rsidR="006D5F65" w:rsidRPr="006D5F65">
        <w:rPr>
          <w:sz w:val="18"/>
          <w:szCs w:val="18"/>
          <w:u w:val="single"/>
        </w:rPr>
        <w:t>06/04</w:t>
      </w:r>
      <w:r w:rsidR="00FD3B31" w:rsidRPr="006D5F65">
        <w:rPr>
          <w:sz w:val="18"/>
          <w:szCs w:val="18"/>
          <w:u w:val="single"/>
        </w:rPr>
        <w:t>/</w:t>
      </w:r>
      <w:r w:rsidRPr="006D5F65">
        <w:rPr>
          <w:bCs/>
          <w:sz w:val="18"/>
          <w:szCs w:val="18"/>
          <w:u w:val="single"/>
        </w:rPr>
        <w:t>20</w:t>
      </w:r>
      <w:r w:rsidR="00040EA9" w:rsidRPr="006D5F65">
        <w:rPr>
          <w:bCs/>
          <w:sz w:val="18"/>
          <w:szCs w:val="18"/>
          <w:u w:val="single"/>
        </w:rPr>
        <w:t>20</w:t>
      </w:r>
      <w:r w:rsidR="00195C4A">
        <w:rPr>
          <w:bCs/>
          <w:sz w:val="18"/>
          <w:szCs w:val="18"/>
        </w:rPr>
        <w:tab/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  </w:t>
      </w:r>
      <w:r w:rsidR="00FD3B31">
        <w:rPr>
          <w:sz w:val="18"/>
          <w:szCs w:val="18"/>
        </w:rPr>
        <w:t xml:space="preserve">                              </w:t>
      </w:r>
      <w:r>
        <w:rPr>
          <w:sz w:val="18"/>
          <w:szCs w:val="18"/>
        </w:rPr>
        <w:t xml:space="preserve"> </w:t>
      </w:r>
      <w:r w:rsidR="00705C72">
        <w:rPr>
          <w:sz w:val="18"/>
          <w:szCs w:val="18"/>
        </w:rPr>
        <w:t xml:space="preserve">                 </w:t>
      </w:r>
      <w:r>
        <w:rPr>
          <w:sz w:val="18"/>
          <w:szCs w:val="18"/>
        </w:rPr>
        <w:t>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EF3792" w:rsidP="00EF3792">
      <w:pPr>
        <w:jc w:val="both"/>
        <w:rPr>
          <w:sz w:val="18"/>
          <w:szCs w:val="18"/>
        </w:rPr>
      </w:pPr>
    </w:p>
    <w:p w:rsidR="007A626B" w:rsidRPr="00B47FB7" w:rsidRDefault="007A626B" w:rsidP="007A626B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 xml:space="preserve">4734 sayılı </w:t>
      </w:r>
      <w:proofErr w:type="gramStart"/>
      <w:r w:rsidRPr="00B47FB7">
        <w:rPr>
          <w:sz w:val="18"/>
          <w:szCs w:val="18"/>
        </w:rPr>
        <w:t>KİK.nun</w:t>
      </w:r>
      <w:proofErr w:type="gramEnd"/>
      <w:r w:rsidRPr="00B47FB7">
        <w:rPr>
          <w:sz w:val="18"/>
          <w:szCs w:val="18"/>
        </w:rPr>
        <w:t xml:space="preserve"> 3. Md.nin (f) bendi uyarınca yürütülen ve desteklenen araştırma-geliştirme projeleri için gerekli mal ve hizmetlerin alımları için düzenlenen esas ve usüllerin (21/d) Md.ne göre</w:t>
      </w:r>
      <w:r w:rsidRPr="00B47FB7">
        <w:rPr>
          <w:bCs/>
          <w:sz w:val="18"/>
          <w:szCs w:val="18"/>
        </w:rPr>
        <w:t xml:space="preserve">doğrudan temin usûlü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336180">
        <w:rPr>
          <w:b/>
          <w:color w:val="0000FF"/>
          <w:sz w:val="18"/>
          <w:szCs w:val="18"/>
        </w:rPr>
        <w:t>21</w:t>
      </w:r>
      <w:r w:rsidR="00772628">
        <w:rPr>
          <w:b/>
          <w:color w:val="0000FF"/>
          <w:sz w:val="18"/>
          <w:szCs w:val="18"/>
        </w:rPr>
        <w:t xml:space="preserve"> </w:t>
      </w:r>
      <w:r w:rsidR="006D5F65">
        <w:rPr>
          <w:b/>
          <w:color w:val="0000FF"/>
          <w:sz w:val="18"/>
          <w:szCs w:val="18"/>
        </w:rPr>
        <w:t>/04</w:t>
      </w:r>
      <w:r w:rsidR="00FA6C22">
        <w:rPr>
          <w:b/>
          <w:color w:val="0000FF"/>
          <w:sz w:val="18"/>
          <w:szCs w:val="18"/>
        </w:rPr>
        <w:t xml:space="preserve"> / </w:t>
      </w:r>
      <w:r w:rsidR="00040EA9">
        <w:rPr>
          <w:b/>
          <w:color w:val="0000FF"/>
          <w:sz w:val="18"/>
          <w:szCs w:val="18"/>
        </w:rPr>
        <w:t>2020</w:t>
      </w:r>
      <w:r w:rsidRPr="00B46512">
        <w:rPr>
          <w:b/>
          <w:color w:val="0000FF"/>
          <w:sz w:val="18"/>
          <w:szCs w:val="18"/>
        </w:rPr>
        <w:t xml:space="preserve"> saat</w:t>
      </w:r>
      <w:r w:rsidR="006D5F65">
        <w:rPr>
          <w:b/>
          <w:color w:val="0000FF"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Satınalma Birimine vermenizi rica ederim.</w:t>
      </w:r>
    </w:p>
    <w:p w:rsidR="00EF3792" w:rsidRDefault="00705C72" w:rsidP="00EF3792">
      <w:pPr>
        <w:ind w:left="4956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</w:t>
      </w:r>
    </w:p>
    <w:p w:rsidR="00EF3792" w:rsidRPr="00B47FB7" w:rsidRDefault="00705C72" w:rsidP="00684160">
      <w:pPr>
        <w:ind w:left="5664" w:firstLine="708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</w:t>
      </w:r>
      <w:r w:rsidR="00022BD6">
        <w:rPr>
          <w:sz w:val="18"/>
          <w:szCs w:val="18"/>
        </w:rPr>
        <w:t>Ali KANBER</w:t>
      </w:r>
    </w:p>
    <w:p w:rsidR="00EF3792" w:rsidRPr="00B47FB7" w:rsidRDefault="00705C72" w:rsidP="00684160">
      <w:pPr>
        <w:ind w:left="6372" w:right="-232" w:firstLine="708"/>
        <w:rPr>
          <w:sz w:val="18"/>
          <w:szCs w:val="18"/>
        </w:rPr>
      </w:pPr>
      <w:r>
        <w:rPr>
          <w:sz w:val="18"/>
          <w:szCs w:val="18"/>
        </w:rPr>
        <w:t xml:space="preserve">                   </w:t>
      </w:r>
      <w:r w:rsidR="00022BD6">
        <w:rPr>
          <w:sz w:val="18"/>
          <w:szCs w:val="18"/>
        </w:rPr>
        <w:t>Satınalma Şube Müdürü</w:t>
      </w:r>
    </w:p>
    <w:p w:rsidR="00EF3792" w:rsidRDefault="00EF3792" w:rsidP="00EF3792">
      <w:pPr>
        <w:ind w:right="-232"/>
        <w:rPr>
          <w:sz w:val="20"/>
          <w:szCs w:val="20"/>
        </w:rPr>
      </w:pPr>
    </w:p>
    <w:tbl>
      <w:tblPr>
        <w:tblW w:w="1043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8"/>
        <w:gridCol w:w="5245"/>
        <w:gridCol w:w="1134"/>
        <w:gridCol w:w="1282"/>
        <w:gridCol w:w="1463"/>
        <w:gridCol w:w="743"/>
      </w:tblGrid>
      <w:tr w:rsidR="00E1323C" w:rsidRPr="00382ECA" w:rsidTr="00407DA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S.No.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1134" w:type="dxa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46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74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KDV Oranı</w:t>
            </w:r>
          </w:p>
        </w:tc>
      </w:tr>
      <w:tr w:rsidR="006D5F65" w:rsidRPr="00382ECA" w:rsidTr="00407DA2">
        <w:trPr>
          <w:trHeight w:val="76"/>
        </w:trPr>
        <w:tc>
          <w:tcPr>
            <w:tcW w:w="568" w:type="dxa"/>
            <w:shd w:val="clear" w:color="auto" w:fill="auto"/>
          </w:tcPr>
          <w:p w:rsidR="006D5F65" w:rsidRPr="007328B9" w:rsidRDefault="006D5F65" w:rsidP="00C26084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6D5F65" w:rsidRPr="00247596" w:rsidRDefault="006D5F65" w:rsidP="00C2608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47596">
              <w:rPr>
                <w:sz w:val="20"/>
                <w:szCs w:val="20"/>
              </w:rPr>
              <w:t>Primer HPLC 200nMol PRMR-H</w:t>
            </w:r>
          </w:p>
        </w:tc>
        <w:tc>
          <w:tcPr>
            <w:tcW w:w="1134" w:type="dxa"/>
            <w:vAlign w:val="center"/>
          </w:tcPr>
          <w:p w:rsidR="006D5F65" w:rsidRPr="00247596" w:rsidRDefault="006D5F65" w:rsidP="00C26084">
            <w:pPr>
              <w:rPr>
                <w:sz w:val="20"/>
                <w:szCs w:val="20"/>
              </w:rPr>
            </w:pPr>
            <w:r w:rsidRPr="00247596">
              <w:rPr>
                <w:sz w:val="20"/>
                <w:szCs w:val="20"/>
              </w:rPr>
              <w:t>300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6D5F65" w:rsidRPr="00382ECA" w:rsidRDefault="006D5F65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6D5F65" w:rsidRPr="00382ECA" w:rsidRDefault="006D5F65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  <w:vAlign w:val="center"/>
          </w:tcPr>
          <w:p w:rsidR="006D5F65" w:rsidRPr="00382ECA" w:rsidRDefault="006D5F65" w:rsidP="00B438B1">
            <w:pPr>
              <w:spacing w:line="360" w:lineRule="auto"/>
              <w:ind w:right="-232"/>
              <w:rPr>
                <w:sz w:val="20"/>
                <w:szCs w:val="20"/>
              </w:rPr>
            </w:pPr>
            <w:r w:rsidRPr="00382ECA">
              <w:rPr>
                <w:sz w:val="20"/>
                <w:szCs w:val="20"/>
              </w:rPr>
              <w:t>%</w:t>
            </w:r>
          </w:p>
        </w:tc>
      </w:tr>
      <w:tr w:rsidR="006D5F65" w:rsidRPr="00382ECA" w:rsidTr="00407DA2">
        <w:trPr>
          <w:trHeight w:val="76"/>
        </w:trPr>
        <w:tc>
          <w:tcPr>
            <w:tcW w:w="568" w:type="dxa"/>
            <w:shd w:val="clear" w:color="auto" w:fill="auto"/>
          </w:tcPr>
          <w:p w:rsidR="006D5F65" w:rsidRPr="007328B9" w:rsidRDefault="006D5F65" w:rsidP="00C26084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6D5F65" w:rsidRPr="00247596" w:rsidRDefault="006D5F65" w:rsidP="00C2608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47596">
              <w:rPr>
                <w:sz w:val="20"/>
                <w:szCs w:val="20"/>
              </w:rPr>
              <w:t>WizPure qPCR Master (SYBR)</w:t>
            </w:r>
          </w:p>
          <w:p w:rsidR="006D5F65" w:rsidRPr="00247596" w:rsidRDefault="006D5F65" w:rsidP="00C2608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47596">
              <w:rPr>
                <w:sz w:val="20"/>
                <w:szCs w:val="20"/>
              </w:rPr>
              <w:t>10ML W1711-10B</w:t>
            </w:r>
          </w:p>
        </w:tc>
        <w:tc>
          <w:tcPr>
            <w:tcW w:w="1134" w:type="dxa"/>
            <w:vAlign w:val="center"/>
          </w:tcPr>
          <w:p w:rsidR="006D5F65" w:rsidRPr="00247596" w:rsidRDefault="006D5F65" w:rsidP="00C26084">
            <w:pPr>
              <w:rPr>
                <w:sz w:val="20"/>
                <w:szCs w:val="20"/>
              </w:rPr>
            </w:pPr>
            <w:r w:rsidRPr="00247596">
              <w:rPr>
                <w:sz w:val="20"/>
                <w:szCs w:val="20"/>
              </w:rPr>
              <w:t>3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6D5F65" w:rsidRPr="00382ECA" w:rsidRDefault="006D5F65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6D5F65" w:rsidRPr="00382ECA" w:rsidRDefault="006D5F65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6D5F65" w:rsidRDefault="006D5F65">
            <w:r w:rsidRPr="00A943B3">
              <w:rPr>
                <w:sz w:val="20"/>
                <w:szCs w:val="20"/>
              </w:rPr>
              <w:t>%</w:t>
            </w:r>
          </w:p>
        </w:tc>
      </w:tr>
      <w:tr w:rsidR="006D5F65" w:rsidRPr="00382ECA" w:rsidTr="00407DA2">
        <w:trPr>
          <w:trHeight w:val="76"/>
        </w:trPr>
        <w:tc>
          <w:tcPr>
            <w:tcW w:w="568" w:type="dxa"/>
            <w:shd w:val="clear" w:color="auto" w:fill="auto"/>
          </w:tcPr>
          <w:p w:rsidR="006D5F65" w:rsidRPr="007328B9" w:rsidRDefault="006D5F65" w:rsidP="00C26084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6D5F65" w:rsidRPr="00247596" w:rsidRDefault="006D5F65" w:rsidP="00C2608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47596">
              <w:rPr>
                <w:sz w:val="20"/>
                <w:szCs w:val="20"/>
              </w:rPr>
              <w:t>WizScript cDNA Synthesis</w:t>
            </w:r>
          </w:p>
          <w:p w:rsidR="006D5F65" w:rsidRPr="00247596" w:rsidRDefault="006D5F65" w:rsidP="00C2608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47596">
              <w:rPr>
                <w:sz w:val="20"/>
                <w:szCs w:val="20"/>
              </w:rPr>
              <w:t>Kit(High Capacity) W2211</w:t>
            </w:r>
          </w:p>
        </w:tc>
        <w:tc>
          <w:tcPr>
            <w:tcW w:w="1134" w:type="dxa"/>
            <w:vAlign w:val="center"/>
          </w:tcPr>
          <w:p w:rsidR="006D5F65" w:rsidRPr="00247596" w:rsidRDefault="006D5F65" w:rsidP="00C26084">
            <w:pPr>
              <w:rPr>
                <w:sz w:val="20"/>
                <w:szCs w:val="20"/>
              </w:rPr>
            </w:pPr>
            <w:r w:rsidRPr="00247596">
              <w:rPr>
                <w:sz w:val="20"/>
                <w:szCs w:val="20"/>
              </w:rPr>
              <w:t>3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6D5F65" w:rsidRPr="00382ECA" w:rsidRDefault="006D5F65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6D5F65" w:rsidRPr="00382ECA" w:rsidRDefault="006D5F65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6D5F65" w:rsidRDefault="006D5F65">
            <w:r w:rsidRPr="00A943B3">
              <w:rPr>
                <w:sz w:val="20"/>
                <w:szCs w:val="20"/>
              </w:rPr>
              <w:t>%</w:t>
            </w:r>
          </w:p>
        </w:tc>
      </w:tr>
      <w:tr w:rsidR="006D5F65" w:rsidRPr="00382ECA" w:rsidTr="00407DA2">
        <w:trPr>
          <w:trHeight w:val="76"/>
        </w:trPr>
        <w:tc>
          <w:tcPr>
            <w:tcW w:w="568" w:type="dxa"/>
            <w:shd w:val="clear" w:color="auto" w:fill="auto"/>
          </w:tcPr>
          <w:p w:rsidR="006D5F65" w:rsidRPr="007328B9" w:rsidRDefault="006D5F65" w:rsidP="00C26084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6D5F65" w:rsidRPr="00247596" w:rsidRDefault="006D5F65" w:rsidP="00C2608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47596">
              <w:rPr>
                <w:sz w:val="20"/>
                <w:szCs w:val="20"/>
              </w:rPr>
              <w:t>Hybrid-R mini 100 preps 305-101</w:t>
            </w:r>
          </w:p>
        </w:tc>
        <w:tc>
          <w:tcPr>
            <w:tcW w:w="1134" w:type="dxa"/>
            <w:vAlign w:val="center"/>
          </w:tcPr>
          <w:p w:rsidR="006D5F65" w:rsidRPr="00247596" w:rsidRDefault="006D5F65" w:rsidP="00C26084">
            <w:pPr>
              <w:rPr>
                <w:sz w:val="20"/>
                <w:szCs w:val="20"/>
              </w:rPr>
            </w:pPr>
            <w:r w:rsidRPr="00247596">
              <w:rPr>
                <w:sz w:val="20"/>
                <w:szCs w:val="20"/>
              </w:rPr>
              <w:t>3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6D5F65" w:rsidRPr="00382ECA" w:rsidRDefault="006D5F65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6D5F65" w:rsidRPr="00382ECA" w:rsidRDefault="006D5F65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6D5F65" w:rsidRDefault="006D5F65">
            <w:r w:rsidRPr="00A943B3">
              <w:rPr>
                <w:sz w:val="20"/>
                <w:szCs w:val="20"/>
              </w:rPr>
              <w:t>%</w:t>
            </w:r>
          </w:p>
        </w:tc>
      </w:tr>
      <w:tr w:rsidR="006D5F65" w:rsidRPr="00382ECA" w:rsidTr="00407DA2">
        <w:trPr>
          <w:trHeight w:val="76"/>
        </w:trPr>
        <w:tc>
          <w:tcPr>
            <w:tcW w:w="568" w:type="dxa"/>
            <w:shd w:val="clear" w:color="auto" w:fill="auto"/>
          </w:tcPr>
          <w:p w:rsidR="006D5F65" w:rsidRPr="007328B9" w:rsidRDefault="006D5F65" w:rsidP="00C26084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6D5F65" w:rsidRPr="00247596" w:rsidRDefault="006D5F65" w:rsidP="00C2608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47596">
              <w:rPr>
                <w:sz w:val="20"/>
                <w:szCs w:val="20"/>
              </w:rPr>
              <w:t>96-WELL FAST THERMAL CYCLING PLATES, 10 4346907</w:t>
            </w:r>
          </w:p>
        </w:tc>
        <w:tc>
          <w:tcPr>
            <w:tcW w:w="1134" w:type="dxa"/>
            <w:vAlign w:val="center"/>
          </w:tcPr>
          <w:p w:rsidR="006D5F65" w:rsidRPr="00247596" w:rsidRDefault="006D5F65" w:rsidP="00C26084">
            <w:pPr>
              <w:rPr>
                <w:sz w:val="20"/>
                <w:szCs w:val="20"/>
              </w:rPr>
            </w:pPr>
            <w:r w:rsidRPr="00247596">
              <w:rPr>
                <w:sz w:val="20"/>
                <w:szCs w:val="20"/>
              </w:rPr>
              <w:t>50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6D5F65" w:rsidRPr="00382ECA" w:rsidRDefault="006D5F65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6D5F65" w:rsidRPr="00382ECA" w:rsidRDefault="006D5F65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6D5F65" w:rsidRDefault="006D5F65">
            <w:r w:rsidRPr="00A943B3">
              <w:rPr>
                <w:sz w:val="20"/>
                <w:szCs w:val="20"/>
              </w:rPr>
              <w:t>%</w:t>
            </w:r>
          </w:p>
        </w:tc>
      </w:tr>
      <w:tr w:rsidR="006D5F65" w:rsidRPr="00382ECA" w:rsidTr="00407DA2">
        <w:trPr>
          <w:trHeight w:val="76"/>
        </w:trPr>
        <w:tc>
          <w:tcPr>
            <w:tcW w:w="568" w:type="dxa"/>
            <w:shd w:val="clear" w:color="auto" w:fill="auto"/>
          </w:tcPr>
          <w:p w:rsidR="006D5F65" w:rsidRPr="007328B9" w:rsidRDefault="006D5F65" w:rsidP="00C26084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6D5F65" w:rsidRPr="00247596" w:rsidRDefault="006D5F65" w:rsidP="00C2608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47596">
              <w:rPr>
                <w:sz w:val="20"/>
                <w:szCs w:val="20"/>
              </w:rPr>
              <w:t>GRS PCR seals GPP10.0100</w:t>
            </w:r>
          </w:p>
        </w:tc>
        <w:tc>
          <w:tcPr>
            <w:tcW w:w="1134" w:type="dxa"/>
            <w:vAlign w:val="center"/>
          </w:tcPr>
          <w:p w:rsidR="006D5F65" w:rsidRPr="00247596" w:rsidRDefault="006D5F65" w:rsidP="00C26084">
            <w:pPr>
              <w:rPr>
                <w:sz w:val="20"/>
                <w:szCs w:val="20"/>
              </w:rPr>
            </w:pPr>
            <w:r w:rsidRPr="00247596">
              <w:rPr>
                <w:sz w:val="20"/>
                <w:szCs w:val="20"/>
              </w:rPr>
              <w:t>50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6D5F65" w:rsidRPr="00382ECA" w:rsidRDefault="006D5F65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6D5F65" w:rsidRPr="00382ECA" w:rsidRDefault="006D5F65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6D5F65" w:rsidRPr="00A943B3" w:rsidRDefault="006D5F6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6D5F65" w:rsidRPr="00382ECA" w:rsidTr="00407DA2">
        <w:trPr>
          <w:trHeight w:val="76"/>
        </w:trPr>
        <w:tc>
          <w:tcPr>
            <w:tcW w:w="568" w:type="dxa"/>
            <w:shd w:val="clear" w:color="auto" w:fill="auto"/>
          </w:tcPr>
          <w:p w:rsidR="006D5F65" w:rsidRPr="007328B9" w:rsidRDefault="006D5F65" w:rsidP="00C26084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6D5F65" w:rsidRPr="00247596" w:rsidRDefault="006D5F65" w:rsidP="00C2608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47596">
              <w:rPr>
                <w:sz w:val="20"/>
                <w:szCs w:val="20"/>
              </w:rPr>
              <w:t>10μl Filter Tip, rack pack, sterile,</w:t>
            </w:r>
          </w:p>
          <w:p w:rsidR="006D5F65" w:rsidRPr="00247596" w:rsidRDefault="006D5F65" w:rsidP="00C2608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47596">
              <w:rPr>
                <w:sz w:val="20"/>
                <w:szCs w:val="20"/>
              </w:rPr>
              <w:t>tips material: PP, filters 70.1130210</w:t>
            </w:r>
          </w:p>
        </w:tc>
        <w:tc>
          <w:tcPr>
            <w:tcW w:w="1134" w:type="dxa"/>
            <w:vAlign w:val="center"/>
          </w:tcPr>
          <w:p w:rsidR="006D5F65" w:rsidRPr="00247596" w:rsidRDefault="006D5F65" w:rsidP="00C26084">
            <w:pPr>
              <w:rPr>
                <w:sz w:val="20"/>
                <w:szCs w:val="20"/>
              </w:rPr>
            </w:pPr>
            <w:r w:rsidRPr="00247596">
              <w:rPr>
                <w:sz w:val="20"/>
                <w:szCs w:val="20"/>
              </w:rPr>
              <w:t>30 PAKET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6D5F65" w:rsidRPr="00382ECA" w:rsidRDefault="006D5F65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6D5F65" w:rsidRPr="00382ECA" w:rsidRDefault="006D5F65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6D5F65" w:rsidRPr="00A943B3" w:rsidRDefault="006D5F6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6D5F65" w:rsidRPr="00382ECA" w:rsidTr="00407DA2">
        <w:trPr>
          <w:trHeight w:val="76"/>
        </w:trPr>
        <w:tc>
          <w:tcPr>
            <w:tcW w:w="568" w:type="dxa"/>
            <w:shd w:val="clear" w:color="auto" w:fill="auto"/>
          </w:tcPr>
          <w:p w:rsidR="006D5F65" w:rsidRPr="007328B9" w:rsidRDefault="006D5F65" w:rsidP="00C26084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6D5F65" w:rsidRPr="00247596" w:rsidRDefault="006D5F65" w:rsidP="00C2608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47596">
              <w:rPr>
                <w:sz w:val="20"/>
                <w:szCs w:val="20"/>
              </w:rPr>
              <w:t>200μl Filter Tip, rack pack, sterile,</w:t>
            </w:r>
          </w:p>
          <w:p w:rsidR="006D5F65" w:rsidRPr="00247596" w:rsidRDefault="006D5F65" w:rsidP="00C2608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47596">
              <w:rPr>
                <w:sz w:val="20"/>
                <w:szCs w:val="20"/>
              </w:rPr>
              <w:t>tips material: PP 70.760212</w:t>
            </w:r>
          </w:p>
        </w:tc>
        <w:tc>
          <w:tcPr>
            <w:tcW w:w="1134" w:type="dxa"/>
            <w:vAlign w:val="center"/>
          </w:tcPr>
          <w:p w:rsidR="006D5F65" w:rsidRPr="00247596" w:rsidRDefault="006D5F65" w:rsidP="00C26084">
            <w:pPr>
              <w:rPr>
                <w:sz w:val="20"/>
                <w:szCs w:val="20"/>
              </w:rPr>
            </w:pPr>
            <w:r w:rsidRPr="00247596">
              <w:rPr>
                <w:sz w:val="20"/>
                <w:szCs w:val="20"/>
              </w:rPr>
              <w:t>30 PAKET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6D5F65" w:rsidRPr="00382ECA" w:rsidRDefault="006D5F65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6D5F65" w:rsidRPr="00382ECA" w:rsidRDefault="006D5F65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6D5F65" w:rsidRPr="00A943B3" w:rsidRDefault="006D5F6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6D5F65" w:rsidRPr="00382ECA" w:rsidTr="00407DA2">
        <w:trPr>
          <w:trHeight w:val="76"/>
        </w:trPr>
        <w:tc>
          <w:tcPr>
            <w:tcW w:w="568" w:type="dxa"/>
            <w:shd w:val="clear" w:color="auto" w:fill="auto"/>
          </w:tcPr>
          <w:p w:rsidR="006D5F65" w:rsidRPr="007328B9" w:rsidRDefault="006D5F65" w:rsidP="00C26084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6D5F65" w:rsidRPr="00247596" w:rsidRDefault="006D5F65" w:rsidP="00C2608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47596">
              <w:rPr>
                <w:sz w:val="20"/>
                <w:szCs w:val="20"/>
              </w:rPr>
              <w:t>1000μl Filter Tip, rack pack, sterile,</w:t>
            </w:r>
          </w:p>
          <w:p w:rsidR="006D5F65" w:rsidRPr="00247596" w:rsidRDefault="006D5F65" w:rsidP="00C2608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47596">
              <w:rPr>
                <w:sz w:val="20"/>
                <w:szCs w:val="20"/>
              </w:rPr>
              <w:t>tips material: PP 70.762211</w:t>
            </w:r>
          </w:p>
        </w:tc>
        <w:tc>
          <w:tcPr>
            <w:tcW w:w="1134" w:type="dxa"/>
            <w:vAlign w:val="center"/>
          </w:tcPr>
          <w:p w:rsidR="006D5F65" w:rsidRPr="00247596" w:rsidRDefault="006D5F65" w:rsidP="00C26084">
            <w:pPr>
              <w:rPr>
                <w:sz w:val="20"/>
                <w:szCs w:val="20"/>
              </w:rPr>
            </w:pPr>
            <w:r w:rsidRPr="00247596">
              <w:rPr>
                <w:sz w:val="20"/>
                <w:szCs w:val="20"/>
              </w:rPr>
              <w:t>30 PAKET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6D5F65" w:rsidRPr="00382ECA" w:rsidRDefault="006D5F65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6D5F65" w:rsidRPr="00382ECA" w:rsidRDefault="006D5F65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6D5F65" w:rsidRDefault="006D5F6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6D5F65" w:rsidRPr="00382ECA" w:rsidTr="00407DA2">
        <w:trPr>
          <w:trHeight w:val="76"/>
        </w:trPr>
        <w:tc>
          <w:tcPr>
            <w:tcW w:w="568" w:type="dxa"/>
            <w:shd w:val="clear" w:color="auto" w:fill="auto"/>
          </w:tcPr>
          <w:p w:rsidR="006D5F65" w:rsidRPr="007328B9" w:rsidRDefault="006D5F65" w:rsidP="00C26084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6D5F65" w:rsidRPr="00247596" w:rsidRDefault="006D5F65" w:rsidP="00C2608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47596">
              <w:rPr>
                <w:sz w:val="20"/>
                <w:szCs w:val="20"/>
              </w:rPr>
              <w:t>0.2ml, 8-strip, Flat caps, PP,</w:t>
            </w:r>
          </w:p>
          <w:p w:rsidR="006D5F65" w:rsidRPr="00247596" w:rsidRDefault="006D5F65" w:rsidP="00C2608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47596">
              <w:rPr>
                <w:sz w:val="20"/>
                <w:szCs w:val="20"/>
              </w:rPr>
              <w:t>RNase &amp; DNase Free, 125 60-0088</w:t>
            </w:r>
          </w:p>
        </w:tc>
        <w:tc>
          <w:tcPr>
            <w:tcW w:w="1134" w:type="dxa"/>
            <w:vAlign w:val="center"/>
          </w:tcPr>
          <w:p w:rsidR="006D5F65" w:rsidRPr="00247596" w:rsidRDefault="006D5F65" w:rsidP="00C26084">
            <w:pPr>
              <w:rPr>
                <w:sz w:val="20"/>
                <w:szCs w:val="20"/>
              </w:rPr>
            </w:pPr>
            <w:r w:rsidRPr="00247596">
              <w:rPr>
                <w:sz w:val="20"/>
                <w:szCs w:val="20"/>
              </w:rPr>
              <w:t>13 PAKET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6D5F65" w:rsidRPr="00382ECA" w:rsidRDefault="006D5F65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6D5F65" w:rsidRPr="00382ECA" w:rsidRDefault="006D5F65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6D5F65" w:rsidRDefault="006D5F65">
            <w:r w:rsidRPr="00A943B3">
              <w:rPr>
                <w:sz w:val="20"/>
                <w:szCs w:val="20"/>
              </w:rPr>
              <w:t>%</w:t>
            </w:r>
          </w:p>
        </w:tc>
      </w:tr>
      <w:tr w:rsidR="006D5F65" w:rsidRPr="00382ECA" w:rsidTr="00407DA2">
        <w:trPr>
          <w:trHeight w:val="76"/>
        </w:trPr>
        <w:tc>
          <w:tcPr>
            <w:tcW w:w="568" w:type="dxa"/>
            <w:shd w:val="clear" w:color="auto" w:fill="auto"/>
          </w:tcPr>
          <w:p w:rsidR="006D5F65" w:rsidRPr="007328B9" w:rsidRDefault="006D5F65" w:rsidP="00C26084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6D5F65" w:rsidRPr="00247596" w:rsidRDefault="006D5F65" w:rsidP="00C2608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47596">
              <w:rPr>
                <w:sz w:val="20"/>
                <w:szCs w:val="20"/>
              </w:rPr>
              <w:t>ROX Reference Dye (50X) W1100</w:t>
            </w:r>
          </w:p>
        </w:tc>
        <w:tc>
          <w:tcPr>
            <w:tcW w:w="1134" w:type="dxa"/>
            <w:vAlign w:val="center"/>
          </w:tcPr>
          <w:p w:rsidR="006D5F65" w:rsidRPr="00247596" w:rsidRDefault="006D5F65" w:rsidP="00C26084">
            <w:pPr>
              <w:rPr>
                <w:sz w:val="20"/>
                <w:szCs w:val="20"/>
              </w:rPr>
            </w:pPr>
            <w:r w:rsidRPr="00247596">
              <w:rPr>
                <w:sz w:val="20"/>
                <w:szCs w:val="20"/>
              </w:rPr>
              <w:t>2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6D5F65" w:rsidRPr="00382ECA" w:rsidRDefault="006D5F65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6D5F65" w:rsidRPr="00382ECA" w:rsidRDefault="006D5F65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6D5F65" w:rsidRDefault="006D5F65">
            <w:r w:rsidRPr="00A943B3">
              <w:rPr>
                <w:sz w:val="20"/>
                <w:szCs w:val="20"/>
              </w:rPr>
              <w:t>%</w:t>
            </w:r>
          </w:p>
        </w:tc>
      </w:tr>
      <w:tr w:rsidR="006D5F65" w:rsidRPr="00382ECA" w:rsidTr="00407DA2">
        <w:trPr>
          <w:trHeight w:val="76"/>
        </w:trPr>
        <w:tc>
          <w:tcPr>
            <w:tcW w:w="568" w:type="dxa"/>
            <w:shd w:val="clear" w:color="auto" w:fill="auto"/>
          </w:tcPr>
          <w:p w:rsidR="006D5F65" w:rsidRPr="007328B9" w:rsidRDefault="006D5F65" w:rsidP="00C26084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6D5F65" w:rsidRPr="00247596" w:rsidRDefault="006D5F65" w:rsidP="00C2608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47596">
              <w:rPr>
                <w:sz w:val="20"/>
                <w:szCs w:val="20"/>
              </w:rPr>
              <w:t>Anti-TNF alpha antibody (ab9755) 100ug</w:t>
            </w:r>
          </w:p>
        </w:tc>
        <w:tc>
          <w:tcPr>
            <w:tcW w:w="1134" w:type="dxa"/>
            <w:vAlign w:val="center"/>
          </w:tcPr>
          <w:p w:rsidR="006D5F65" w:rsidRPr="00247596" w:rsidRDefault="006D5F65" w:rsidP="00C26084">
            <w:pPr>
              <w:rPr>
                <w:sz w:val="20"/>
                <w:szCs w:val="20"/>
              </w:rPr>
            </w:pPr>
            <w:r w:rsidRPr="00247596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6D5F65" w:rsidRPr="00382ECA" w:rsidRDefault="006D5F65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6D5F65" w:rsidRPr="00382ECA" w:rsidRDefault="006D5F65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6D5F65" w:rsidRDefault="006D5F65">
            <w:r w:rsidRPr="00A943B3">
              <w:rPr>
                <w:sz w:val="20"/>
                <w:szCs w:val="20"/>
              </w:rPr>
              <w:t>%</w:t>
            </w:r>
          </w:p>
        </w:tc>
      </w:tr>
      <w:tr w:rsidR="006D5F65" w:rsidRPr="00382ECA" w:rsidTr="00407DA2">
        <w:trPr>
          <w:trHeight w:val="76"/>
        </w:trPr>
        <w:tc>
          <w:tcPr>
            <w:tcW w:w="568" w:type="dxa"/>
            <w:shd w:val="clear" w:color="auto" w:fill="auto"/>
          </w:tcPr>
          <w:p w:rsidR="006D5F65" w:rsidRPr="007328B9" w:rsidRDefault="006D5F65" w:rsidP="00C26084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6D5F65" w:rsidRPr="00247596" w:rsidRDefault="006D5F65" w:rsidP="00C2608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47596">
              <w:rPr>
                <w:sz w:val="20"/>
                <w:szCs w:val="20"/>
              </w:rPr>
              <w:t>Anti-IL-1 antibody (ab9722) 100ug</w:t>
            </w:r>
          </w:p>
        </w:tc>
        <w:tc>
          <w:tcPr>
            <w:tcW w:w="1134" w:type="dxa"/>
            <w:vAlign w:val="center"/>
          </w:tcPr>
          <w:p w:rsidR="006D5F65" w:rsidRPr="00247596" w:rsidRDefault="006D5F65" w:rsidP="00C26084">
            <w:pPr>
              <w:rPr>
                <w:sz w:val="20"/>
                <w:szCs w:val="20"/>
              </w:rPr>
            </w:pPr>
            <w:r w:rsidRPr="00247596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6D5F65" w:rsidRPr="00382ECA" w:rsidRDefault="006D5F65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6D5F65" w:rsidRPr="00382ECA" w:rsidRDefault="006D5F65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6D5F65" w:rsidRDefault="006D5F65">
            <w:r w:rsidRPr="00A943B3">
              <w:rPr>
                <w:sz w:val="20"/>
                <w:szCs w:val="20"/>
              </w:rPr>
              <w:t>%</w:t>
            </w:r>
          </w:p>
        </w:tc>
      </w:tr>
      <w:tr w:rsidR="006D5F65" w:rsidRPr="00382ECA" w:rsidTr="00407DA2">
        <w:trPr>
          <w:trHeight w:val="76"/>
        </w:trPr>
        <w:tc>
          <w:tcPr>
            <w:tcW w:w="568" w:type="dxa"/>
            <w:shd w:val="clear" w:color="auto" w:fill="auto"/>
          </w:tcPr>
          <w:p w:rsidR="006D5F65" w:rsidRPr="007328B9" w:rsidRDefault="006D5F65" w:rsidP="00C26084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6D5F65" w:rsidRPr="00247596" w:rsidRDefault="006D5F65" w:rsidP="00C2608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47596">
              <w:rPr>
                <w:sz w:val="20"/>
                <w:szCs w:val="20"/>
              </w:rPr>
              <w:t>Anti-IL-6 antibody (ab9324) 500ug</w:t>
            </w:r>
          </w:p>
        </w:tc>
        <w:tc>
          <w:tcPr>
            <w:tcW w:w="1134" w:type="dxa"/>
            <w:vAlign w:val="center"/>
          </w:tcPr>
          <w:p w:rsidR="006D5F65" w:rsidRPr="00247596" w:rsidRDefault="006D5F65" w:rsidP="00C26084">
            <w:pPr>
              <w:rPr>
                <w:sz w:val="20"/>
                <w:szCs w:val="20"/>
              </w:rPr>
            </w:pPr>
            <w:r w:rsidRPr="00247596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6D5F65" w:rsidRPr="00382ECA" w:rsidRDefault="006D5F65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6D5F65" w:rsidRPr="00382ECA" w:rsidRDefault="006D5F65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6D5F65" w:rsidRDefault="006D5F65">
            <w:r w:rsidRPr="00A943B3">
              <w:rPr>
                <w:sz w:val="20"/>
                <w:szCs w:val="20"/>
              </w:rPr>
              <w:t>%</w:t>
            </w:r>
          </w:p>
        </w:tc>
      </w:tr>
      <w:tr w:rsidR="006D5F65" w:rsidRPr="00382ECA" w:rsidTr="00407DA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6D5F65" w:rsidRPr="00382ECA" w:rsidRDefault="006D5F65" w:rsidP="009D3DD2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245" w:type="dxa"/>
            <w:shd w:val="clear" w:color="auto" w:fill="auto"/>
            <w:vAlign w:val="center"/>
          </w:tcPr>
          <w:p w:rsidR="006D5F65" w:rsidRPr="00382ECA" w:rsidRDefault="006D5F65" w:rsidP="00C62902">
            <w:pPr>
              <w:rPr>
                <w:b/>
                <w:color w:val="FF0000"/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NOT: TEKNİK ŞARTNAMESİ VARDIR</w:t>
            </w:r>
          </w:p>
          <w:p w:rsidR="006D5F65" w:rsidRPr="00382ECA" w:rsidRDefault="006D5F65" w:rsidP="00382ECA">
            <w:pPr>
              <w:rPr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(Ş</w:t>
            </w:r>
            <w:r>
              <w:rPr>
                <w:b/>
                <w:color w:val="FF0000"/>
                <w:sz w:val="20"/>
                <w:szCs w:val="20"/>
              </w:rPr>
              <w:t>artnameler 0222 239 37 50 / 5523</w:t>
            </w:r>
            <w:r w:rsidRPr="00382ECA">
              <w:rPr>
                <w:b/>
                <w:color w:val="FF0000"/>
                <w:sz w:val="20"/>
                <w:szCs w:val="20"/>
              </w:rPr>
              <w:t>’dan temin edilebilir)</w:t>
            </w:r>
          </w:p>
        </w:tc>
        <w:tc>
          <w:tcPr>
            <w:tcW w:w="1134" w:type="dxa"/>
          </w:tcPr>
          <w:p w:rsidR="006D5F65" w:rsidRPr="00382ECA" w:rsidRDefault="006D5F65" w:rsidP="00EF3792">
            <w:pPr>
              <w:rPr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:rsidR="006D5F65" w:rsidRPr="00382ECA" w:rsidRDefault="006D5F65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6D5F65" w:rsidRPr="00382ECA" w:rsidRDefault="006D5F65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6D5F65" w:rsidRDefault="006D5F65"/>
        </w:tc>
      </w:tr>
    </w:tbl>
    <w:p w:rsidR="0051270A" w:rsidRDefault="0051270A" w:rsidP="0051270A">
      <w:pPr>
        <w:shd w:val="clear" w:color="auto" w:fill="FDFDFD"/>
        <w:rPr>
          <w:color w:val="000000"/>
        </w:rPr>
      </w:pPr>
      <w:r>
        <w:rPr>
          <w:b/>
          <w:bCs/>
          <w:color w:val="000000"/>
          <w:sz w:val="18"/>
          <w:szCs w:val="18"/>
        </w:rPr>
        <w:t>NOTLAR:</w:t>
      </w:r>
      <w:r>
        <w:rPr>
          <w:rStyle w:val="apple-converted-space"/>
          <w:b/>
          <w:bCs/>
          <w:color w:val="000000"/>
          <w:sz w:val="18"/>
          <w:szCs w:val="18"/>
        </w:rPr>
        <w:t> </w:t>
      </w:r>
      <w:r w:rsidR="006D5F65">
        <w:rPr>
          <w:b/>
          <w:bCs/>
          <w:color w:val="FF0000"/>
          <w:sz w:val="18"/>
          <w:szCs w:val="18"/>
        </w:rPr>
        <w:t>2020/11A204</w:t>
      </w:r>
      <w:r w:rsidR="00C20569">
        <w:rPr>
          <w:b/>
          <w:bCs/>
          <w:color w:val="FF0000"/>
          <w:sz w:val="18"/>
          <w:szCs w:val="18"/>
        </w:rPr>
        <w:t xml:space="preserve"> </w:t>
      </w:r>
      <w:r w:rsidR="00C20569">
        <w:rPr>
          <w:sz w:val="18"/>
          <w:szCs w:val="18"/>
        </w:rPr>
        <w:t xml:space="preserve">kod nolu proje için, teklifler </w:t>
      </w:r>
      <w:r w:rsidR="000C543F">
        <w:rPr>
          <w:b/>
          <w:bCs/>
          <w:color w:val="FF00FF"/>
          <w:sz w:val="18"/>
          <w:szCs w:val="18"/>
        </w:rPr>
        <w:t> </w:t>
      </w:r>
      <w:r w:rsidR="00336180">
        <w:rPr>
          <w:b/>
          <w:bCs/>
          <w:color w:val="FF00FF"/>
          <w:sz w:val="18"/>
          <w:szCs w:val="18"/>
        </w:rPr>
        <w:t>21</w:t>
      </w:r>
      <w:bookmarkStart w:id="0" w:name="_GoBack"/>
      <w:bookmarkEnd w:id="0"/>
      <w:r w:rsidR="006D5F65">
        <w:rPr>
          <w:b/>
          <w:bCs/>
          <w:color w:val="FF00FF"/>
          <w:sz w:val="18"/>
          <w:szCs w:val="18"/>
        </w:rPr>
        <w:t>.04</w:t>
      </w:r>
      <w:r w:rsidR="000C543F">
        <w:rPr>
          <w:b/>
          <w:bCs/>
          <w:color w:val="FF00FF"/>
          <w:sz w:val="18"/>
          <w:szCs w:val="18"/>
        </w:rPr>
        <w:t>.20</w:t>
      </w:r>
      <w:r w:rsidR="00040EA9">
        <w:rPr>
          <w:b/>
          <w:bCs/>
          <w:color w:val="FF00FF"/>
          <w:sz w:val="18"/>
          <w:szCs w:val="18"/>
        </w:rPr>
        <w:t>20</w:t>
      </w:r>
      <w:r w:rsidR="00C20569">
        <w:rPr>
          <w:b/>
          <w:bCs/>
          <w:color w:val="FF00FF"/>
          <w:sz w:val="18"/>
          <w:szCs w:val="18"/>
        </w:rPr>
        <w:t>   saat 16.30’a</w:t>
      </w:r>
      <w:r w:rsidR="00C20569">
        <w:rPr>
          <w:sz w:val="18"/>
          <w:szCs w:val="18"/>
        </w:rPr>
        <w:t xml:space="preserve"> kadar ESOGÜ Bilimsel Araştırmalar Birimi Satın alma Servisine elden,posta, faks veya mail </w:t>
      </w:r>
      <w:r w:rsidR="00C20569" w:rsidRPr="00A53A74">
        <w:rPr>
          <w:b/>
          <w:sz w:val="18"/>
          <w:szCs w:val="18"/>
        </w:rPr>
        <w:t>(</w:t>
      </w:r>
      <w:hyperlink r:id="rId5" w:history="1">
        <w:r w:rsidR="00C20569" w:rsidRPr="00A53A74">
          <w:rPr>
            <w:rStyle w:val="Kpr"/>
            <w:b/>
            <w:sz w:val="18"/>
            <w:szCs w:val="18"/>
          </w:rPr>
          <w:t>bap@tm.ogu.edu.tr</w:t>
        </w:r>
      </w:hyperlink>
      <w:r w:rsidR="00C20569" w:rsidRPr="00A53A74">
        <w:rPr>
          <w:b/>
          <w:sz w:val="18"/>
          <w:szCs w:val="18"/>
        </w:rPr>
        <w:t>)</w:t>
      </w:r>
      <w:r w:rsidR="00C20569">
        <w:rPr>
          <w:sz w:val="18"/>
          <w:szCs w:val="18"/>
        </w:rPr>
        <w:t xml:space="preserve">  </w:t>
      </w:r>
      <w:proofErr w:type="gramStart"/>
      <w:r w:rsidR="00C20569">
        <w:rPr>
          <w:sz w:val="18"/>
          <w:szCs w:val="18"/>
        </w:rPr>
        <w:t xml:space="preserve">adresine  </w:t>
      </w:r>
      <w:r w:rsidR="00C20569" w:rsidRPr="00481C80">
        <w:rPr>
          <w:b/>
          <w:sz w:val="18"/>
          <w:szCs w:val="18"/>
          <w:u w:val="single"/>
        </w:rPr>
        <w:t>imzalı</w:t>
      </w:r>
      <w:proofErr w:type="gramEnd"/>
      <w:r w:rsidR="00C20569" w:rsidRPr="00481C80">
        <w:rPr>
          <w:b/>
          <w:sz w:val="18"/>
          <w:szCs w:val="18"/>
          <w:u w:val="single"/>
        </w:rPr>
        <w:t xml:space="preserve"> ve kaşeli </w:t>
      </w:r>
      <w:r w:rsidR="00C20569">
        <w:rPr>
          <w:sz w:val="18"/>
          <w:szCs w:val="18"/>
        </w:rPr>
        <w:t>olarak  ile gönderilecektir. Kaşe ve imza olmayanlar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Siparişin sonrasında malzemelerin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belirtilecektir.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 edilen cihazların markaları ve modelleri teklif mektubunda ayrıntılı olarak belirtilmelidir.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Teklifler TL olarak verilmelidir. Türk lirası haricinde verilen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 xml:space="preserve">İSTEKLİLER </w:t>
      </w:r>
      <w:r w:rsidR="004E0767">
        <w:rPr>
          <w:color w:val="000000"/>
          <w:sz w:val="18"/>
          <w:szCs w:val="18"/>
        </w:rPr>
        <w:t xml:space="preserve">TEKLİFLERE </w:t>
      </w:r>
      <w:r>
        <w:rPr>
          <w:color w:val="000000"/>
          <w:sz w:val="18"/>
          <w:szCs w:val="18"/>
        </w:rPr>
        <w:t xml:space="preserve">VERGİ NO/TC NUMARALARINI </w:t>
      </w:r>
      <w:r w:rsidR="004E0767">
        <w:rPr>
          <w:color w:val="000000"/>
          <w:sz w:val="18"/>
          <w:szCs w:val="18"/>
        </w:rPr>
        <w:t>BELİRTİLECEKTİR.</w:t>
      </w:r>
    </w:p>
    <w:p w:rsidR="0051270A" w:rsidRDefault="0051270A" w:rsidP="0051270A">
      <w:pPr>
        <w:pStyle w:val="GvdeMetni"/>
        <w:shd w:val="clear" w:color="auto" w:fill="FDFDFD"/>
        <w:rPr>
          <w:color w:val="000000"/>
          <w:szCs w:val="2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="002B3D8F">
        <w:rPr>
          <w:color w:val="000000"/>
          <w:sz w:val="18"/>
          <w:szCs w:val="18"/>
        </w:rPr>
        <w:t>T</w:t>
      </w:r>
      <w:r>
        <w:rPr>
          <w:color w:val="000000"/>
          <w:sz w:val="18"/>
          <w:szCs w:val="18"/>
        </w:rPr>
        <w:t>ekli</w:t>
      </w:r>
      <w:r w:rsidR="002B3D8F">
        <w:rPr>
          <w:color w:val="000000"/>
          <w:sz w:val="18"/>
          <w:szCs w:val="18"/>
        </w:rPr>
        <w:t>f edilen</w:t>
      </w:r>
      <w:r>
        <w:rPr>
          <w:color w:val="000000"/>
          <w:sz w:val="18"/>
          <w:szCs w:val="18"/>
        </w:rPr>
        <w:t xml:space="preserve"> malzemelere ait katalog var ise teklif mektupları içersinde getirilmesi gerekmektedir.</w:t>
      </w:r>
    </w:p>
    <w:p w:rsidR="0051270A" w:rsidRDefault="0051270A" w:rsidP="0051270A">
      <w:pPr>
        <w:shd w:val="clear" w:color="auto" w:fill="FDFDFD"/>
        <w:rPr>
          <w:rStyle w:val="apple-converted-space"/>
          <w:b/>
          <w:bCs/>
          <w:color w:val="008000"/>
          <w:sz w:val="28"/>
          <w:szCs w:val="28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51270A">
        <w:rPr>
          <w:b/>
          <w:bCs/>
          <w:color w:val="008000"/>
        </w:rPr>
        <w:t>Malzemeler</w:t>
      </w:r>
      <w:r w:rsidRPr="0051270A">
        <w:rPr>
          <w:rStyle w:val="apple-converted-space"/>
          <w:b/>
          <w:bCs/>
          <w:color w:val="008000"/>
        </w:rPr>
        <w:t> </w:t>
      </w:r>
      <w:r w:rsidRPr="0051270A">
        <w:rPr>
          <w:b/>
          <w:bCs/>
          <w:color w:val="008000"/>
        </w:rPr>
        <w:t>İdari ve Mali İşler Daire Başkanlığına bilgi verilerek, elden teslim edilmelidir.</w:t>
      </w:r>
      <w:r>
        <w:rPr>
          <w:rStyle w:val="apple-converted-space"/>
          <w:b/>
          <w:bCs/>
          <w:color w:val="008000"/>
          <w:sz w:val="28"/>
          <w:szCs w:val="28"/>
        </w:rPr>
        <w:t> </w:t>
      </w:r>
    </w:p>
    <w:p w:rsidR="0051270A" w:rsidRPr="00DA38A5" w:rsidRDefault="0051270A" w:rsidP="0051270A">
      <w:pPr>
        <w:shd w:val="clear" w:color="auto" w:fill="FDFDFD"/>
        <w:rPr>
          <w:b/>
          <w:bCs/>
          <w:color w:val="FF0000"/>
          <w:sz w:val="26"/>
          <w:szCs w:val="26"/>
          <w:u w:val="single"/>
        </w:rPr>
      </w:pPr>
      <w:r w:rsidRPr="00DA38A5">
        <w:rPr>
          <w:b/>
          <w:bCs/>
          <w:color w:val="FF0000"/>
          <w:sz w:val="26"/>
          <w:szCs w:val="26"/>
          <w:u w:val="single"/>
        </w:rPr>
        <w:t>KARGO İLE TESLİMAT KABUL EDİLMEYECEKTİR.</w:t>
      </w:r>
    </w:p>
    <w:p w:rsidR="0051270A" w:rsidRDefault="0051270A" w:rsidP="0051270A">
      <w:pPr>
        <w:shd w:val="clear" w:color="auto" w:fill="FDFDFD"/>
      </w:pPr>
      <w:r>
        <w:rPr>
          <w:b/>
          <w:bCs/>
          <w:color w:val="008000"/>
          <w:sz w:val="18"/>
          <w:szCs w:val="18"/>
        </w:rPr>
        <w:t>Malzeme teslim irtibat numarası :</w:t>
      </w:r>
      <w:r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6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0 222 239 37 97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7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0 222 239 59 56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8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50 - 5501</w:t>
        </w:r>
      </w:hyperlink>
    </w:p>
    <w:p w:rsidR="009B5C0D" w:rsidRPr="0013536E" w:rsidRDefault="009B5C0D" w:rsidP="0051270A">
      <w:pPr>
        <w:shd w:val="clear" w:color="auto" w:fill="FDFDFD"/>
        <w:rPr>
          <w:color w:val="008000"/>
        </w:rPr>
      </w:pPr>
    </w:p>
    <w:p w:rsidR="0051270A" w:rsidRPr="009B5C0D" w:rsidRDefault="0051270A" w:rsidP="0051270A">
      <w:pPr>
        <w:shd w:val="clear" w:color="auto" w:fill="FDFDFD"/>
        <w:rPr>
          <w:b/>
          <w:color w:val="7030A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Pr="009B5C0D">
        <w:rPr>
          <w:b/>
          <w:bCs/>
          <w:color w:val="7030A0"/>
          <w:sz w:val="18"/>
          <w:szCs w:val="18"/>
        </w:rPr>
        <w:t>İdari bilgi için=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Tel: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0 222 239 37 50-552</w:t>
      </w:r>
      <w:r w:rsidR="009B5C0D" w:rsidRPr="009B5C0D">
        <w:rPr>
          <w:b/>
          <w:color w:val="7030A0"/>
          <w:sz w:val="18"/>
          <w:szCs w:val="18"/>
        </w:rPr>
        <w:t>3-5526</w:t>
      </w:r>
      <w:r w:rsidRPr="009B5C0D">
        <w:rPr>
          <w:b/>
          <w:color w:val="7030A0"/>
          <w:sz w:val="18"/>
          <w:szCs w:val="18"/>
        </w:rPr>
        <w:t xml:space="preserve"> Fax: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hyperlink r:id="rId9" w:history="1">
        <w:r w:rsidRPr="009B5C0D">
          <w:rPr>
            <w:rStyle w:val="Kpr"/>
            <w:b/>
            <w:color w:val="7030A0"/>
            <w:sz w:val="18"/>
            <w:szCs w:val="18"/>
          </w:rPr>
          <w:t>0 222 239 39 03</w:t>
        </w:r>
      </w:hyperlink>
    </w:p>
    <w:p w:rsidR="0051270A" w:rsidRPr="006D5F65" w:rsidRDefault="0051270A" w:rsidP="0051270A">
      <w:pPr>
        <w:shd w:val="clear" w:color="auto" w:fill="FDFDFD"/>
        <w:rPr>
          <w:b/>
          <w:color w:val="0070C0"/>
        </w:rPr>
      </w:pPr>
      <w:r w:rsidRPr="006D5F65">
        <w:rPr>
          <w:b/>
          <w:bCs/>
          <w:color w:val="0070C0"/>
          <w:sz w:val="18"/>
          <w:szCs w:val="18"/>
        </w:rPr>
        <w:t xml:space="preserve">Teknik Bilgi için: </w:t>
      </w:r>
      <w:r w:rsidR="006D5F65" w:rsidRPr="006D5F65">
        <w:rPr>
          <w:b/>
          <w:color w:val="0070C0"/>
          <w:sz w:val="20"/>
          <w:szCs w:val="20"/>
        </w:rPr>
        <w:t>Hastane Cerrahi Tıp Bilimleri Bölümünden Prof.Dr. Adnan ŞAHİN</w:t>
      </w:r>
      <w:r w:rsidR="006D5F65" w:rsidRPr="006D5F65">
        <w:rPr>
          <w:b/>
          <w:bCs/>
          <w:color w:val="0070C0"/>
          <w:sz w:val="18"/>
          <w:szCs w:val="18"/>
        </w:rPr>
        <w:t xml:space="preserve"> </w:t>
      </w:r>
      <w:r w:rsidRPr="006D5F65">
        <w:rPr>
          <w:b/>
          <w:bCs/>
          <w:color w:val="0070C0"/>
          <w:sz w:val="18"/>
          <w:szCs w:val="18"/>
        </w:rPr>
        <w:t xml:space="preserve">0 222 </w:t>
      </w:r>
      <w:r w:rsidR="0013536E" w:rsidRPr="006D5F65">
        <w:rPr>
          <w:b/>
          <w:bCs/>
          <w:color w:val="0070C0"/>
          <w:sz w:val="18"/>
          <w:szCs w:val="18"/>
        </w:rPr>
        <w:t xml:space="preserve">239 </w:t>
      </w:r>
      <w:r w:rsidR="006D5F65" w:rsidRPr="006D5F65">
        <w:rPr>
          <w:b/>
          <w:bCs/>
          <w:color w:val="0070C0"/>
          <w:sz w:val="18"/>
          <w:szCs w:val="18"/>
        </w:rPr>
        <w:t>29 79</w:t>
      </w:r>
      <w:r w:rsidRPr="006D5F65">
        <w:rPr>
          <w:rStyle w:val="apple-converted-space"/>
          <w:b/>
          <w:bCs/>
          <w:color w:val="0070C0"/>
          <w:sz w:val="18"/>
          <w:szCs w:val="18"/>
        </w:rPr>
        <w:t> </w:t>
      </w:r>
      <w:r w:rsidRPr="006D5F65">
        <w:rPr>
          <w:b/>
          <w:bCs/>
          <w:color w:val="0070C0"/>
          <w:sz w:val="18"/>
          <w:szCs w:val="18"/>
        </w:rPr>
        <w:t xml:space="preserve">/ </w:t>
      </w:r>
      <w:r w:rsidR="006D5F65" w:rsidRPr="006D5F65">
        <w:rPr>
          <w:b/>
          <w:bCs/>
          <w:color w:val="0070C0"/>
          <w:sz w:val="18"/>
          <w:szCs w:val="18"/>
        </w:rPr>
        <w:t>2600</w:t>
      </w: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46F95" w:rsidRDefault="00D46F9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r w:rsidRPr="00E1323C">
        <w:rPr>
          <w:b/>
          <w:sz w:val="16"/>
          <w:szCs w:val="16"/>
          <w:lang w:eastAsia="en-US"/>
        </w:rPr>
        <w:t>Adres : Meşelik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  <w:t xml:space="preserve">Tel : 0 (222) 239 37 50 – </w:t>
      </w:r>
      <w:r w:rsidRPr="00E1323C">
        <w:rPr>
          <w:b/>
          <w:sz w:val="16"/>
          <w:szCs w:val="16"/>
          <w:lang w:eastAsia="en-US"/>
        </w:rPr>
        <w:t>552</w:t>
      </w:r>
      <w:r w:rsidR="00750788">
        <w:rPr>
          <w:b/>
          <w:sz w:val="16"/>
          <w:szCs w:val="16"/>
          <w:lang w:eastAsia="en-US"/>
        </w:rPr>
        <w:t>3</w:t>
      </w:r>
      <w:r w:rsidR="005C75C3">
        <w:rPr>
          <w:b/>
          <w:sz w:val="16"/>
          <w:szCs w:val="16"/>
          <w:lang w:eastAsia="en-US"/>
        </w:rPr>
        <w:t xml:space="preserve"> - 552</w:t>
      </w:r>
      <w:r w:rsidR="00750788">
        <w:rPr>
          <w:b/>
          <w:sz w:val="16"/>
          <w:szCs w:val="16"/>
          <w:lang w:eastAsia="en-US"/>
        </w:rPr>
        <w:t>6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Fax:(222)239 39 03</w:t>
      </w:r>
    </w:p>
    <w:p w:rsidR="00E1323C" w:rsidRDefault="00E1323C" w:rsidP="00E1323C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www.ogu.edu.tr</w:t>
      </w:r>
      <w:r w:rsidRPr="00E1323C">
        <w:rPr>
          <w:b/>
        </w:rPr>
        <w:tab/>
      </w:r>
    </w:p>
    <w:p w:rsidR="00334019" w:rsidRDefault="00334019" w:rsidP="003036CA">
      <w:pPr>
        <w:rPr>
          <w:b/>
        </w:rPr>
      </w:pPr>
    </w:p>
    <w:p w:rsidR="00334019" w:rsidRDefault="00334019" w:rsidP="003036CA">
      <w:pPr>
        <w:rPr>
          <w:b/>
        </w:rPr>
      </w:pPr>
    </w:p>
    <w:p w:rsidR="00334019" w:rsidRDefault="00334019" w:rsidP="003036CA">
      <w:pPr>
        <w:rPr>
          <w:b/>
        </w:rPr>
      </w:pPr>
    </w:p>
    <w:p w:rsidR="003036CA" w:rsidRPr="003036CA" w:rsidRDefault="003036CA" w:rsidP="003036CA">
      <w:pPr>
        <w:rPr>
          <w:b/>
        </w:rPr>
      </w:pPr>
      <w:r w:rsidRPr="003036CA">
        <w:rPr>
          <w:b/>
        </w:rPr>
        <w:t>TEKNİK ŞARTNAME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b/>
          <w:bCs/>
          <w:sz w:val="20"/>
          <w:szCs w:val="20"/>
        </w:rPr>
        <w:t xml:space="preserve">1. </w:t>
      </w:r>
      <w:r w:rsidRPr="0080647C">
        <w:rPr>
          <w:sz w:val="20"/>
          <w:szCs w:val="20"/>
        </w:rPr>
        <w:t>Primer HPLC 200nMol PRMR-H</w:t>
      </w:r>
    </w:p>
    <w:p w:rsidR="0080647C" w:rsidRPr="0080647C" w:rsidRDefault="0080647C" w:rsidP="0080647C">
      <w:pPr>
        <w:autoSpaceDE w:val="0"/>
        <w:autoSpaceDN w:val="0"/>
        <w:adjustRightInd w:val="0"/>
        <w:rPr>
          <w:b/>
          <w:bCs/>
          <w:sz w:val="20"/>
          <w:szCs w:val="20"/>
        </w:rPr>
      </w:pPr>
      <w:r w:rsidRPr="0080647C">
        <w:rPr>
          <w:b/>
          <w:bCs/>
          <w:sz w:val="20"/>
          <w:szCs w:val="20"/>
        </w:rPr>
        <w:t>Teknik Özellikleri: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1. RNA izolasyon kiti, tam kandan,dokudan ve hücre kültürü lizatından RNA izolasyonu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yapabilmelidir.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2. Kit ile 21-22 bp büyüklüğünde RNA fragmentleri izole edilebilmelidir.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3. Kit, silika membranbazlıspin kolon prosedürü ile çalışmalıdır.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4. Kit prosedürü örneğin lize edilmesi, genomik DNA'nın uzaklaştırılması, RNA'nın kolona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bağlanması, yıkama ve elüsyon basamaklarından meydana gelmelidir.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5. Kit içerisinde genomik DNA kontaminasyonunu elimine etmek için 1500 KunitzunitesiDnase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enzimi bulunmalıdır.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6. Kit içerisinde Proteinaz-K bulunmalıdır.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7. Kit içerisinde RNA izolasyonu için gerekli tampon ve spin kolon bulunmalıdır.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8. Kit içerisinde örneklerin homojenizasyonunda kullanılmak üzere ikinci bir spin kolon daha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bulunmalıdır.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9. Elde edilen RNA miktarı 1 ml kandan 3 μg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10. İzolasyon ile elde edilen RNA, RT-PCR ve kantitatifreal-time PCR uygulamalarına,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NorthenBlotting, RNase/S1 nükleazprotection ve Poly A+ seçimi çalışmalarına uygun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11. Elüsyon hacmi 30-50 μl aralığında seçilebilmelidir.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12. Kit içerisinden 110 örneğe yetecek kadar trizol muadili çıkmalıdır.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13. Kitin kullanımı sırasında başlangıç materyalinin saklandığı ve elde edilen RNA'nın alınacağı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tüpler haricinde ekstra tüpe ihtiyaç duyulmadan prosedürün basamakları arasındaki tüp ihtiyaçları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kitin içerisinden sağlanmalıdır.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14. Kit içerisinde test miktarı kadar spin kolon ve protokolün gerektirdiği sayıda 2 ml' lik toplama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tüpleri bulunmalıdır.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15. Kit aynı üretici firmanın otomatik izolasyon robotunda kullanılabilmelidir.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16. Handbook teklif ekinde sunulmalıdır uygun olmayan teklifler değerlendirmeye alınmayacaktır.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17. Kit laboratuvarımızda denenmiş ve uygunluğu test edilmiş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18. Firmaların TSE hizmet yeterlilik ve ISO belgeleri olmalıdır ve teklifle birlikte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verilmelidir.İstenilen belgeleri vermeyen firmalar değerlendirmeye alınmayacaktır.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19. Ürün laboratuvarda denenmek üzere numune boyutu gönderilmelidir.Numune göndermeyen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firmalar değerlendirmeye alınmayacaktır.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20. İhale öncesi data sheet teslim edilecektir.Data sheet teslim etmeyen firmalar değerlendirmeye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alınmayacaktır</w:t>
      </w:r>
    </w:p>
    <w:p w:rsidR="003036CA" w:rsidRPr="0080647C" w:rsidRDefault="0080647C" w:rsidP="0080647C">
      <w:pPr>
        <w:rPr>
          <w:sz w:val="20"/>
          <w:szCs w:val="20"/>
        </w:rPr>
      </w:pPr>
      <w:r w:rsidRPr="0080647C">
        <w:rPr>
          <w:b/>
          <w:bCs/>
          <w:sz w:val="20"/>
          <w:szCs w:val="20"/>
        </w:rPr>
        <w:t xml:space="preserve">2. </w:t>
      </w:r>
      <w:r w:rsidRPr="0080647C">
        <w:rPr>
          <w:sz w:val="20"/>
          <w:szCs w:val="20"/>
        </w:rPr>
        <w:t>WizPure qPCR Master (SYBR) 10ML W1711-10B</w:t>
      </w:r>
    </w:p>
    <w:p w:rsidR="0080647C" w:rsidRPr="0080647C" w:rsidRDefault="0080647C" w:rsidP="0080647C">
      <w:pPr>
        <w:autoSpaceDE w:val="0"/>
        <w:autoSpaceDN w:val="0"/>
        <w:adjustRightInd w:val="0"/>
        <w:rPr>
          <w:b/>
          <w:bCs/>
          <w:sz w:val="20"/>
          <w:szCs w:val="20"/>
        </w:rPr>
      </w:pPr>
      <w:r w:rsidRPr="0080647C">
        <w:rPr>
          <w:b/>
          <w:bCs/>
          <w:sz w:val="20"/>
          <w:szCs w:val="20"/>
        </w:rPr>
        <w:t>Teknik Özellikleri: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1. Ürün 1pg (cDNA) kadar düşük iz miktarı için yüksek hassasiyet göstermelidir.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2. 10 ml ambalajlarda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3. Sadece araştırma amaçlı kullanılmalıdır. Diagnostik ve terapötikprosedürler için kullanıma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uygun olmamalıdır.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4. Master mix; yüksek kaliteli antikor bağlı hot start PCR enzimi ile PCR verimliliği, dinamik aralığı,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hassasiyeti ve spesifikliğinden ödün vermeden güçlü ve hızlı bir amplifikasyon aralığına sahip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olmaktadır.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5. Master mix; spesifik olmayan amplifikasyonları ve primerdimer oluşumlarını en aza indirmeye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çalışan bir mühendislik ile tasarlanmış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6. Master mix SYBR I floresansboya kullanan, kullanıma hazır real time master mix olarak, 5X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konsantrasyonda bulunmalıdır.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7. SYBR Greenmaster mix; -20C'de muhafaza edildiğinde 12 ay enzim aktivitesi stabilliğini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koruyabilmelidir.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8. Kullanılan cihaza uygun olarak; ROX içermeyen, düşük ROX, yüksek ROX gibi seçenekleri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bulunmalıdır. Gerekirse bu ürünler arasında değişim yapılabilmelidir.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9. Teklif sunacak olan firmalar yetkili satıcılık belgesini sunmalıdırlar.Üreticiden direk olarak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alınmış yetki belgesi kabul edilecektir.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10. Firmalar 50rxn luk numune sunmalıdırlar. Ürünün çalışmasına göre uygunluk verilecektir.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11. Firmaların TSE hizmet yeterlilik ve ISO belgeleri olmalıdır ve teklifle birlikte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verilmelidir..İstenilen belgeleri vermeyen firmalar değerlendirmeye alınmayacaktır.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12. Ürün laboratuvarda denenmek üzere numune boyutu gönderilmelidir. Numune göndermeyen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firmalar değerlendirmeye alınmayacaktır.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13. İhale öncesi data sheet teslim edilecektir.Data sheet teslim etmeyen firmalar değerlendirmeye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alınmayacaktır.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b/>
          <w:bCs/>
          <w:sz w:val="20"/>
          <w:szCs w:val="20"/>
        </w:rPr>
        <w:t xml:space="preserve">3. </w:t>
      </w:r>
      <w:r w:rsidRPr="0080647C">
        <w:rPr>
          <w:sz w:val="20"/>
          <w:szCs w:val="20"/>
        </w:rPr>
        <w:t>WizScript cDNA Synthesis Kit(High Capacity) W2211</w:t>
      </w:r>
    </w:p>
    <w:p w:rsidR="0080647C" w:rsidRPr="0080647C" w:rsidRDefault="0080647C" w:rsidP="0080647C">
      <w:pPr>
        <w:autoSpaceDE w:val="0"/>
        <w:autoSpaceDN w:val="0"/>
        <w:adjustRightInd w:val="0"/>
        <w:rPr>
          <w:b/>
          <w:bCs/>
          <w:sz w:val="20"/>
          <w:szCs w:val="20"/>
        </w:rPr>
      </w:pPr>
      <w:r w:rsidRPr="0080647C">
        <w:rPr>
          <w:b/>
          <w:bCs/>
          <w:sz w:val="20"/>
          <w:szCs w:val="20"/>
        </w:rPr>
        <w:t>Teknik Özellikleri: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1. Kit; mRNA, miRNA veya total RNA'dan cDNA sentezi yapabilmelidir.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2. Kit 200 testlik ambalajda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3. Kit High Capacity özellikte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lastRenderedPageBreak/>
        <w:t>4. Ek bir malzemeye gerek olmaksızın kitin içeriğinde reaksiyon için tüm bileşenler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5. Kit bileşenleri ; ReverseTranscriptase (200 U/ul) 10X RTasereactionbuffer 0.1 M DTT 10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mMdNTPs mix RNaseInhibitor (40 U/ul) Oligo (dT)20 (50 uM) Randomhexamer (50 ng/ul)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Nucleasefreewater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6. Son derece hassas ve verimli olmalı, 1pg dan 2μg' a kadar RNA nıncDNA 'ya çevrilmesine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olanak sağlamalı ve 13kb kadar doğru bir şekilde sentezlemelidir.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7. İçerisinden çıkan Oligo (dT)20 ve Randomhexamer ile çalışabileceği gibi gen spesifik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primerlerle çalışmaya uygun dizayn edilmiş olması gerekir.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8. İçerdiği enzim; artmış sıcaklık stabilitesi ve azalmış RNase H aktivitesini kullanan bir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mühendislik ile üretilmiş M-MLV ReversTranskriptaz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9. Enzim, çift ipliği 65 ° C'ye kadar stabil olarak korumalıdır.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10. -20°C'de 1 yıl saklanabilmelidir.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11. Ürün özelliklerinde farklı oranlarda dilüe edilmiş RNA'nın cDNA sentezi sonucunda ki jel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görüntüsü bulunmalıdır.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12. Firma ihaleden önce ürünler ile bir çalışma yapacak ve ürünlere uygunluk verilirse teklif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değerlendirilecektir. Çalışma yapmayan firmalar değerlendirmeye alınmayacaktır.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13. Soğuk zincirli ürünler olduğu için kesinlikte Kargo ile teslimat kabul edilmemektedir.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14. İhale öncesi data sheet teslim edilecektir.Data sheet teslim etmeyen firmalar değerlendirmeye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alınmayacaktır.</w:t>
      </w:r>
    </w:p>
    <w:p w:rsidR="0080647C" w:rsidRPr="0080647C" w:rsidRDefault="0080647C" w:rsidP="0080647C">
      <w:pPr>
        <w:rPr>
          <w:sz w:val="20"/>
          <w:szCs w:val="20"/>
        </w:rPr>
      </w:pPr>
      <w:r w:rsidRPr="0080647C">
        <w:rPr>
          <w:b/>
          <w:bCs/>
          <w:sz w:val="20"/>
          <w:szCs w:val="20"/>
        </w:rPr>
        <w:t xml:space="preserve">4. </w:t>
      </w:r>
      <w:r w:rsidRPr="0080647C">
        <w:rPr>
          <w:sz w:val="20"/>
          <w:szCs w:val="20"/>
        </w:rPr>
        <w:t>Hybrid-R mini 100 preps 305-101</w:t>
      </w:r>
    </w:p>
    <w:p w:rsidR="0080647C" w:rsidRPr="0080647C" w:rsidRDefault="0080647C" w:rsidP="0080647C">
      <w:pPr>
        <w:autoSpaceDE w:val="0"/>
        <w:autoSpaceDN w:val="0"/>
        <w:adjustRightInd w:val="0"/>
        <w:rPr>
          <w:b/>
          <w:bCs/>
          <w:sz w:val="20"/>
          <w:szCs w:val="20"/>
        </w:rPr>
      </w:pPr>
      <w:r w:rsidRPr="0080647C">
        <w:rPr>
          <w:b/>
          <w:bCs/>
          <w:sz w:val="20"/>
          <w:szCs w:val="20"/>
        </w:rPr>
        <w:t>Sarf Malzemesi</w:t>
      </w:r>
    </w:p>
    <w:p w:rsidR="0080647C" w:rsidRPr="0080647C" w:rsidRDefault="0080647C" w:rsidP="0080647C">
      <w:pPr>
        <w:autoSpaceDE w:val="0"/>
        <w:autoSpaceDN w:val="0"/>
        <w:adjustRightInd w:val="0"/>
        <w:rPr>
          <w:b/>
          <w:bCs/>
          <w:sz w:val="20"/>
          <w:szCs w:val="20"/>
        </w:rPr>
      </w:pPr>
      <w:r w:rsidRPr="0080647C">
        <w:rPr>
          <w:b/>
          <w:bCs/>
          <w:sz w:val="20"/>
          <w:szCs w:val="20"/>
        </w:rPr>
        <w:t>Teknik Özellikleri: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1. HPLC 200 Nmol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2. Primerlerliyofilize olarak kullanıcıya teslim edilmelidir.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3. Avrupa menşeili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4. Primerlerhplc yöntemiyle saflaştırılmış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5. Belirtilen gen bölgeleri için primer dizaynı firma tarafından yapılmalıdır.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6. Primerlerinoptimizasyonu yapılmış ve çalışır durumda teslim edilmelidir.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7. Firma, primerlerindizaynı için herhangi bir ek ücret talep etmemelidir.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8. Primerlerin teslim süresi 14 iş gününü geçmemelidir.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9. Firma, Çalışma boyunca ihtiyaç anında teknik destek vermelidir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10. Primerler daha önce laboratuvarımızda denenmiş ve verimli sonuçlar alınmış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11. Primerler çalışmadığı takdirde yenisi ile ücretsiz değiştirilmelidir.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12. Malzeme ile birlikte mutlaka aplikasyon desteği sağlanmalıdır. Aplikasyon desteği sağlayan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kişi lisans ve ya yüksek lisansında Moleküler Biyoloji ve Genetik dalından mezun olmalıdır. Teklifle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birlikte aplikasyon desteği belgesi sunulmalıdır.Belge vermeyen firmalar değerlendirmeye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alınmayacaktır.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13. Teklif veren firmaların TSE hizmet yeterlilik ve ISO belgeleri olmalıdır ve teklifle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belgelendirilmelidir,birlikte sunmalıdır.Belge vermeyen firmalar değerlendirmeye alınmayacaktır.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14. İhale öncesi data sheet teslim edilecektir.Data sheet teslim etmeyen firmalar değerlendirmeye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alınmayacaktır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b/>
          <w:bCs/>
          <w:sz w:val="20"/>
          <w:szCs w:val="20"/>
        </w:rPr>
        <w:t xml:space="preserve">5. </w:t>
      </w:r>
      <w:r w:rsidRPr="0080647C">
        <w:rPr>
          <w:sz w:val="20"/>
          <w:szCs w:val="20"/>
        </w:rPr>
        <w:t>96-WELL FAST THERMAL CYCLING PLATES, 10 4346907</w:t>
      </w:r>
    </w:p>
    <w:p w:rsidR="0080647C" w:rsidRPr="0080647C" w:rsidRDefault="0080647C" w:rsidP="0080647C">
      <w:pPr>
        <w:autoSpaceDE w:val="0"/>
        <w:autoSpaceDN w:val="0"/>
        <w:adjustRightInd w:val="0"/>
        <w:rPr>
          <w:b/>
          <w:bCs/>
          <w:sz w:val="20"/>
          <w:szCs w:val="20"/>
        </w:rPr>
      </w:pPr>
      <w:r w:rsidRPr="0080647C">
        <w:rPr>
          <w:b/>
          <w:bCs/>
          <w:sz w:val="20"/>
          <w:szCs w:val="20"/>
        </w:rPr>
        <w:t>Teknik Özellikleri: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1. 30 adet/paket olarak teslim edilmelidir.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2. Axygen, BioRad (plates), ABI (plates) markaları veya eşdeğer bir ürün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3. PCR için yüksek kaliteli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4. Avrupa yapımı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5. Ürün laboratuvarda denenmek üzere numune boyutu gönderilmelidir.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6. Plate; %99,9 saf polipropilenden yapılmış olmalıdır ve özellikle PCR çalışmaları için tasarlanmış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7. Termal döngüler için kullanıma uygun olan ince duvarlara sahip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8. DNaz-free, RNaz-free, Pirojen-free olduğunu gösteren sertifika bulundurmalıdır.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9. Çapraz kontaminasyonu önlemek amaçlı beyaz polipropilenden yapılmıştır.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10. Üzerinde bulunan alfanümerik ile doğru kuyucuğa bulmaya yardımcı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KuyucuklarRNaz/DNaz ve endotoksin içermemelidir.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11. Azaltılmış hacim potansiyeli ile buharlaşmayı minumuma indirmelidir.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12. 0,1ml kapasiteli cihazlar için uygun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13. Malzeme ile birlikte mutlaka aplikasyon desteği sağlanmalıdır. Aplikasyon desteği sağlayan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kişi lisans ve ya yüksek lisansında Moleküler Biyoloji ve Genetik dalından mezun olmalıdır. Teklifle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birlikte aplikasyon desteği belgesi sunulmalıdır.Belge vermeyen firmalar değerlendirmeye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alınmayacaktır.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14. Firmaların TSE hizmet yeterlilik ve ISO belgeleri olmalıdır ve teklifle birlikte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verilmelidir..İstenilen belgeleri vermeyen firmalar değerlendirmeye alınmayacaktır.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15. Ürün laboratuvarda denenmek üzere numune boyutu gönderilmelidir. Numune göndermeyen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firmalar değerlendirmeye alınmayacaktır.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16. İhale öncesi data sheet teslim edilecektir.Data sheet teslim etmeyen firmalar değerlendirmeye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alınmayacaktır.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gönderilmelidir. Numune göndermeyen firmalar değerlendirmeye alınmayacaktır.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lastRenderedPageBreak/>
        <w:t>6-İhale öncesi data sheet teslim edilecektir.Data sheet teslim etmeyen firmalar değerlendirmeye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alınmayacaktır.</w:t>
      </w:r>
    </w:p>
    <w:p w:rsidR="0080647C" w:rsidRPr="0080647C" w:rsidRDefault="0080647C" w:rsidP="0080647C">
      <w:pPr>
        <w:rPr>
          <w:sz w:val="20"/>
          <w:szCs w:val="20"/>
        </w:rPr>
      </w:pPr>
      <w:r w:rsidRPr="0080647C">
        <w:rPr>
          <w:b/>
          <w:bCs/>
          <w:sz w:val="20"/>
          <w:szCs w:val="20"/>
        </w:rPr>
        <w:t xml:space="preserve">6. </w:t>
      </w:r>
      <w:r w:rsidRPr="0080647C">
        <w:rPr>
          <w:sz w:val="20"/>
          <w:szCs w:val="20"/>
        </w:rPr>
        <w:t>GRS PCR seals GPP10.0100</w:t>
      </w:r>
    </w:p>
    <w:p w:rsidR="0080647C" w:rsidRPr="0080647C" w:rsidRDefault="0080647C" w:rsidP="0080647C">
      <w:pPr>
        <w:autoSpaceDE w:val="0"/>
        <w:autoSpaceDN w:val="0"/>
        <w:adjustRightInd w:val="0"/>
        <w:rPr>
          <w:b/>
          <w:bCs/>
          <w:sz w:val="20"/>
          <w:szCs w:val="20"/>
        </w:rPr>
      </w:pPr>
      <w:r w:rsidRPr="0080647C">
        <w:rPr>
          <w:b/>
          <w:bCs/>
          <w:sz w:val="20"/>
          <w:szCs w:val="20"/>
        </w:rPr>
        <w:t>Teknik Özellikleri: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. Real Time PCR reaksiyonlarında kullanılmak üzere 100X konsantrasyonda hazırlanmış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2. 10 ml hacimde ambalajlanmış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3. Real-Time PCR reaksiyonu sırasında floresan ışıma değeri değişmemelidir.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4- Firmaların TSE hizmet yeterlilik ve ISO belgeleri olmalıdır ve teklifle birlikte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verilmelidir..İstenilen belgeleri vermeyen firmalar değerlendirmeye alınmayacaktır.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5- Ürün laboratuvarda denenmek üzere numune boyutu gönderilmelidir. Numune göndermeyen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firmalar değerlendirmeye alınmayacaktır.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6. İhale öncesi data sheet teslim edilecektir.Data sheet teslim etmeyen firmalar değerlendirmeye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alınmayacaktır.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b/>
          <w:bCs/>
          <w:sz w:val="20"/>
          <w:szCs w:val="20"/>
        </w:rPr>
        <w:t xml:space="preserve">7. </w:t>
      </w:r>
      <w:r w:rsidRPr="0080647C">
        <w:rPr>
          <w:sz w:val="20"/>
          <w:szCs w:val="20"/>
        </w:rPr>
        <w:t>10μl Filter Tip, rack pack, sterile, tips material: PP, filters 70.1130210</w:t>
      </w:r>
    </w:p>
    <w:p w:rsidR="0080647C" w:rsidRPr="0080647C" w:rsidRDefault="0080647C" w:rsidP="0080647C">
      <w:pPr>
        <w:autoSpaceDE w:val="0"/>
        <w:autoSpaceDN w:val="0"/>
        <w:adjustRightInd w:val="0"/>
        <w:rPr>
          <w:b/>
          <w:bCs/>
          <w:sz w:val="20"/>
          <w:szCs w:val="20"/>
        </w:rPr>
      </w:pPr>
      <w:r w:rsidRPr="0080647C">
        <w:rPr>
          <w:b/>
          <w:bCs/>
          <w:sz w:val="20"/>
          <w:szCs w:val="20"/>
        </w:rPr>
        <w:t>Teknik Özellikleri: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1. 30 adet/paket olarak teslim edilmelidir.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2. Axygen, BioRad (plates), ABI (plates) markaları veya eşdeğer bir ürün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3. PCR için yüksek kaliteli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4. Avrupa yapımı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5. Ürün laboratuvarda denenmek üzere numune boyutu gönderilmelidir.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6. Plate; %99,9 saf polipropilenden yapılmış olmalıdır ve özellikle PCR çalışmaları için tasarlanmış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7. Termal döngüler için kullanıma uygun olan ince duvarlara sahip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8. DNaz-free, RNaz-free, Pirojen-free olduğunu gösteren sertifika bulundurmalıdır.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9. Çapraz kontaminasyonu önlemek amaçlı beyaz polipropilenden yapılmıştır.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10. Üzerinde bulunan alfanümerik ile doğru kuyucuğa bulmaya yardımcı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KuyucuklarRNaz/DNaz ve endotoksin içermemelidir.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11. Azaltılmış hacim potansiyeli ile buharlaşmayı minumuma indirmelidir.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12. 0,1ml kapasiteli cihazlar için uygun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13. Malzeme ile birlikte mutlaka aplikasyon desteği sağlanmalıdır. Aplikasyon desteği sağlayan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kişi lisans ve ya yüksek lisansında Moleküler Biyoloji ve Genetik dalından mezun olmalıdır. Teklifle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birlikte aplikasyon desteği belgesi sunulmalıdır.Belge vermeyen firmalar değerlendirmeye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alınmayacaktır.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14. Firmaların TSE hizmet yeterlilik ve ISO belgeleri olmalıdır ve teklifle birlikte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verilmelidir..İstenilen belgeleri vermeyen firmalar değerlendirmeye alınmayacaktır.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15. Ürün laboratuvarda denenmek üzere numune boyutu gönderilmelidir. Numune göndermeyen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firmalar değerlendirmeye alınmayacaktır.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16. İhale öncesi data sheet teslim edilecektir.Data sheet teslim etmeyen firmalar değerlendirmeye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alınmayacaktır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b/>
          <w:bCs/>
          <w:sz w:val="20"/>
          <w:szCs w:val="20"/>
        </w:rPr>
        <w:t xml:space="preserve">8. </w:t>
      </w:r>
      <w:r w:rsidRPr="0080647C">
        <w:rPr>
          <w:sz w:val="20"/>
          <w:szCs w:val="20"/>
        </w:rPr>
        <w:t>200μl Filter Tip, rack pack, sterile, tips material: PP 70.760212</w:t>
      </w:r>
    </w:p>
    <w:p w:rsidR="0080647C" w:rsidRPr="0080647C" w:rsidRDefault="0080647C" w:rsidP="0080647C">
      <w:pPr>
        <w:autoSpaceDE w:val="0"/>
        <w:autoSpaceDN w:val="0"/>
        <w:adjustRightInd w:val="0"/>
        <w:rPr>
          <w:b/>
          <w:bCs/>
          <w:sz w:val="20"/>
          <w:szCs w:val="20"/>
        </w:rPr>
      </w:pPr>
      <w:r w:rsidRPr="0080647C">
        <w:rPr>
          <w:b/>
          <w:bCs/>
          <w:sz w:val="20"/>
          <w:szCs w:val="20"/>
        </w:rPr>
        <w:t>Teknik Özellikleri: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1- 8 li stripler şeklinde yer almalı.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2- Materyal olarak dayanıklı, medikal-gradepolipropilenden yapılmış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3- Kimyasal olarak alkol ve hafif organik çözücülere karşı dayanıklı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4- Şeffaf duvarı ile içeriğinin kolay görüntülenmesine imkan sunmalıdır.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5- Çalışma sıcaklığı -20121°C arasında olmalıdır. Otoklavlanabilir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6- RNase ve DNasefree sertifikası bulunmalıdır.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7- ISO, CE, FDA Sertifikaları verilmelidir.Sertifika vermeyen firmalar değerlendirmeye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alınmayacaktır.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8- Laboratuvarda daha önce denenmiş ve kabul edilmiş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9- Teklif veren firma distribitörlük belgesinide teklif ile birlikte sunmalıdır aksi takdirde teklif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değerlendirmeye alınmayacaktır.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10- İhale öncesi data sheet teslim edilecektir.Data sheet teslim etmeyen firmalar değerlendirmeye</w:t>
      </w:r>
    </w:p>
    <w:p w:rsidR="0080647C" w:rsidRPr="0080647C" w:rsidRDefault="0080647C" w:rsidP="0080647C">
      <w:pPr>
        <w:rPr>
          <w:sz w:val="20"/>
          <w:szCs w:val="20"/>
        </w:rPr>
      </w:pPr>
      <w:r w:rsidRPr="0080647C">
        <w:rPr>
          <w:sz w:val="20"/>
          <w:szCs w:val="20"/>
        </w:rPr>
        <w:t>alınmayacaktır.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b/>
          <w:bCs/>
          <w:sz w:val="20"/>
          <w:szCs w:val="20"/>
        </w:rPr>
        <w:t xml:space="preserve">9. </w:t>
      </w:r>
      <w:r w:rsidRPr="0080647C">
        <w:rPr>
          <w:sz w:val="20"/>
          <w:szCs w:val="20"/>
        </w:rPr>
        <w:t>1000μl Filter Tip, rack pack, sterile, tips material: PP 70.762211</w:t>
      </w:r>
    </w:p>
    <w:p w:rsidR="0080647C" w:rsidRPr="0080647C" w:rsidRDefault="0080647C" w:rsidP="0080647C">
      <w:pPr>
        <w:autoSpaceDE w:val="0"/>
        <w:autoSpaceDN w:val="0"/>
        <w:adjustRightInd w:val="0"/>
        <w:rPr>
          <w:b/>
          <w:bCs/>
          <w:sz w:val="20"/>
          <w:szCs w:val="20"/>
        </w:rPr>
      </w:pPr>
      <w:r w:rsidRPr="0080647C">
        <w:rPr>
          <w:b/>
          <w:bCs/>
          <w:sz w:val="20"/>
          <w:szCs w:val="20"/>
        </w:rPr>
        <w:t>Teknik Özellikleri: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1. Pipet uçları moleküler gradepolipropilenden yapılmış olmalıdır ve son derece hidrofobik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UHMWPE den yapılmış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2. Düşük adsorbsiyon ile muamele görmüş olmalı ve numuneleri kirletmemelidir.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3. Otoklavlanabilir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4. Steril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5. 96tips/rack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6. Hacmi 10ul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7. Universal olarak tüm pipetlere uyumlu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8. Laboratuarda denenmek üzere numune gönderilmelidir.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9. Malzeme ile birlikte mutlaka aplikasyon desteği sağlanmalıdır. Aplikasyon desteği sağlayan kişi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lisans ve ya yüksek lisansında Moleküler Biyoloji ve Genetik dalından mezun olmalıdır. Teklifle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birlikte aplikasyon desteği belgesi sunulmalıdır.Belge vermeyen firmalar değerlendirmeye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lastRenderedPageBreak/>
        <w:t>alınmayacaktır.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10. Ürün 1 hafta içerisinde teslim edileceği belgelenmelidir.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11. Ürünü sağlayan firma distribitörlük belgesini teklifle birlikte sunmalıdır, aksi durumda teklif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değerlendirilmeye alınmayacaktır.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12. İhale öncesi data sheet teslim edilecektir.Data sheet teslim etmeyen firmalar değerlendirmeye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alınmayacaktır.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b/>
          <w:bCs/>
          <w:sz w:val="20"/>
          <w:szCs w:val="20"/>
        </w:rPr>
        <w:t xml:space="preserve">10. </w:t>
      </w:r>
      <w:r w:rsidRPr="0080647C">
        <w:rPr>
          <w:sz w:val="20"/>
          <w:szCs w:val="20"/>
        </w:rPr>
        <w:t>0.2ml, 8-strip, Flat caps, PP, RNase &amp; DNase Free, 125 60-0088</w:t>
      </w:r>
    </w:p>
    <w:p w:rsidR="0080647C" w:rsidRPr="0080647C" w:rsidRDefault="0080647C" w:rsidP="0080647C">
      <w:pPr>
        <w:autoSpaceDE w:val="0"/>
        <w:autoSpaceDN w:val="0"/>
        <w:adjustRightInd w:val="0"/>
        <w:rPr>
          <w:b/>
          <w:bCs/>
          <w:sz w:val="20"/>
          <w:szCs w:val="20"/>
        </w:rPr>
      </w:pPr>
      <w:r w:rsidRPr="0080647C">
        <w:rPr>
          <w:b/>
          <w:bCs/>
          <w:sz w:val="20"/>
          <w:szCs w:val="20"/>
        </w:rPr>
        <w:t>Teknik Özellikleri: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1. Pipet uçları moleküler gradepolipropilenden yapılmış olmalıdır ve son derece hidrofobik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UHMWPE den yapılmış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2. Düşük adsorbsiyon ile muamele görmüş olmalı ve numuneleri kirletmemelidir.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3. Otoklavlanabilir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4. Steril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5. 96tips/rack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6. Hacmi 200ul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7. Universal olarak tüm pipetlere uyumlu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8. Laboratuarda denenmek üzere numune gönderilmelidir.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9. Malzeme ile birlikte mutlaka aplikasyon desteği sağlanmalıdır. Aplikasyon desteği sağlayan kişi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lisans ve ya yüksek lisansında Moleküler Biyoloji ve Genetik dalından mezun olmalıdır. Teklifle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birlikte aplikasyon desteği belgesi sunulmalıdır.Belge vermeyen firmalar değerlendirmeye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alınmayacaktır.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10. Ürün 1 hafta içerisinde teslim edilmelidir.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11. Ürünü sağlayan firma distribitörlük belgesini teklifle birlikte sunmalıdır, aksi durumda teklif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değerlendirilmeye alınmayacaktır.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12. İhale öncesi data sheet teslim edilecektir.Data sheet teslim etmeyen firmalar değerlendirmeye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alınmayacaktır</w:t>
      </w:r>
    </w:p>
    <w:p w:rsidR="0080647C" w:rsidRPr="0080647C" w:rsidRDefault="0080647C" w:rsidP="0080647C">
      <w:pPr>
        <w:rPr>
          <w:sz w:val="20"/>
          <w:szCs w:val="20"/>
        </w:rPr>
      </w:pPr>
      <w:r w:rsidRPr="0080647C">
        <w:rPr>
          <w:b/>
          <w:bCs/>
          <w:sz w:val="20"/>
          <w:szCs w:val="20"/>
        </w:rPr>
        <w:t xml:space="preserve">11. </w:t>
      </w:r>
      <w:r w:rsidRPr="0080647C">
        <w:rPr>
          <w:sz w:val="20"/>
          <w:szCs w:val="20"/>
        </w:rPr>
        <w:t>ROX Reference Dye (50X) W1100</w:t>
      </w:r>
    </w:p>
    <w:p w:rsidR="0080647C" w:rsidRPr="0080647C" w:rsidRDefault="0080647C" w:rsidP="0080647C">
      <w:pPr>
        <w:autoSpaceDE w:val="0"/>
        <w:autoSpaceDN w:val="0"/>
        <w:adjustRightInd w:val="0"/>
        <w:rPr>
          <w:b/>
          <w:bCs/>
          <w:sz w:val="20"/>
          <w:szCs w:val="20"/>
        </w:rPr>
      </w:pPr>
      <w:r w:rsidRPr="0080647C">
        <w:rPr>
          <w:b/>
          <w:bCs/>
          <w:sz w:val="20"/>
          <w:szCs w:val="20"/>
        </w:rPr>
        <w:t>Teknik Özellikleri: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1. Pipet uçları moleküler gradepolipropilenden yapılmış olmalıdır ve son derece hidrofobik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UHMWPE den yapılmış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2. Düşük adsorbsiyon ile muamele görmüş olmalı ve numuneleri kirletmemelidir.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3. Otoklavlanabilir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4. Steril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5. 96tips/rack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6. Hacmi 1000ul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7. Universal olarak tüm pipetlere uyumlu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8. Laboratuvarda denenmek üzere numune gönderilmelidir.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9. Malzeme ile birlikte mutlaka aplikasyon desteği sağlanmalıdır. Aplikasyon desteği sağlayan kişi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lisans ve ya yüksek lisansında Moleküler Biyoloji ve Genetik dalından mezun olmalıdır. Teklifle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birlikte aplikasyon desteği belgesi sunulmalıdır.Belge vermeyen firmalar değerlendirmeye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alınmayacaktır.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10. Ürün 1 hafta içerisinde teslim edilmelidir.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11. Ürünü sağlayan firma distribitörlük belgesini teklifle birlikte sunmalıdır, aksi durumda teklif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değerlendirilmeye alınmayacaktır.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12. İhale öncesi data sheet teslim edilecektir.Data sheet teslim etmeyen firmalar değerlendirmeye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alınmayacaktır.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b/>
          <w:bCs/>
          <w:sz w:val="20"/>
          <w:szCs w:val="20"/>
        </w:rPr>
        <w:t xml:space="preserve">12. </w:t>
      </w:r>
      <w:r w:rsidRPr="0080647C">
        <w:rPr>
          <w:sz w:val="20"/>
          <w:szCs w:val="20"/>
        </w:rPr>
        <w:t>Anti-TNF alpha antibody (ab9755) 100ug</w:t>
      </w:r>
    </w:p>
    <w:p w:rsidR="0080647C" w:rsidRPr="0080647C" w:rsidRDefault="0080647C" w:rsidP="0080647C">
      <w:pPr>
        <w:autoSpaceDE w:val="0"/>
        <w:autoSpaceDN w:val="0"/>
        <w:adjustRightInd w:val="0"/>
        <w:rPr>
          <w:b/>
          <w:bCs/>
          <w:sz w:val="20"/>
          <w:szCs w:val="20"/>
        </w:rPr>
      </w:pPr>
      <w:r w:rsidRPr="0080647C">
        <w:rPr>
          <w:b/>
          <w:bCs/>
          <w:sz w:val="20"/>
          <w:szCs w:val="20"/>
        </w:rPr>
        <w:t>Teknik Özellikleri: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1. Rat,Human,Mause dokusunda çalışmalıdır.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2. Monoclonal + polyclonal miks antıbody olmalıdır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3. 100 ug konsantre antikor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4. Orijinal ambalajında etiketli olarak bulunmalıdır. Etiketin üzerinde üretici firma bilgileri, LOT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no, son kullanma tarihi ve IVD işareti bulunmalıdır.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5. Laboratuara teslim tarihinden itibaren en az bir yıl kullanım süresi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6. Oda sıcaklığında saklanmalıdır.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7. Numune ve data sheetler ihale öncesi verilecektir.inceleme sonucunda karar verilecektir.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8. Data sheet teslim etmeyen firmalar değerlendirmeye alınmayacaktır.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9. Çalışmada kullanılacak özellik ab9755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10. Teklifte malzemenin markası ve katolog numarası mutlaka belirtilmelidir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b/>
          <w:bCs/>
          <w:sz w:val="20"/>
          <w:szCs w:val="20"/>
        </w:rPr>
        <w:t xml:space="preserve">13. </w:t>
      </w:r>
      <w:r w:rsidRPr="0080647C">
        <w:rPr>
          <w:sz w:val="20"/>
          <w:szCs w:val="20"/>
        </w:rPr>
        <w:t>Anti-IL-1 antibody (ab9722) 100ug</w:t>
      </w:r>
    </w:p>
    <w:p w:rsidR="0080647C" w:rsidRPr="0080647C" w:rsidRDefault="0080647C" w:rsidP="0080647C">
      <w:pPr>
        <w:autoSpaceDE w:val="0"/>
        <w:autoSpaceDN w:val="0"/>
        <w:adjustRightInd w:val="0"/>
        <w:rPr>
          <w:b/>
          <w:bCs/>
          <w:sz w:val="20"/>
          <w:szCs w:val="20"/>
        </w:rPr>
      </w:pPr>
      <w:r w:rsidRPr="0080647C">
        <w:rPr>
          <w:b/>
          <w:bCs/>
          <w:sz w:val="20"/>
          <w:szCs w:val="20"/>
        </w:rPr>
        <w:t>Teknik Özellikleri: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1. Rat,Human,Mause dokusunda çalışmalıdır.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2. Monoclonal + polyclonal miks antıbody olmalıdır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3. 100 ug konsantre antikor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4. Orijinal ambalajında etiketli olarak bulunmalıdır. Etiketin üzerinde üretici firma bilgileri, LOT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no, son kullanma tarihi ve IVD işareti bulunmalıdır.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5. Laboratuara teslim tarihinden itibaren en az bir yıl kullanım süresi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6. Oda sıcaklığında saklanmalıdır.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lastRenderedPageBreak/>
        <w:t>7. Numune ve data sheetler ihale öncesi verilecektir.inceleme sonucunda karar verilecektir.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8. Data sheet teslim etmeyen firmalar değerlendirmeye alınmayacaktır.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9. Çalışmada kullanılacak özellik ab9722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10. Teklifte malzemenin markası ve katolog numarası mutlaka belirtilmelidir</w:t>
      </w:r>
    </w:p>
    <w:p w:rsidR="0080647C" w:rsidRPr="0080647C" w:rsidRDefault="0080647C" w:rsidP="0080647C">
      <w:pPr>
        <w:rPr>
          <w:sz w:val="20"/>
          <w:szCs w:val="20"/>
        </w:rPr>
      </w:pPr>
      <w:r w:rsidRPr="0080647C">
        <w:rPr>
          <w:b/>
          <w:bCs/>
          <w:sz w:val="20"/>
          <w:szCs w:val="20"/>
        </w:rPr>
        <w:t xml:space="preserve">14. </w:t>
      </w:r>
      <w:r w:rsidRPr="0080647C">
        <w:rPr>
          <w:sz w:val="20"/>
          <w:szCs w:val="20"/>
        </w:rPr>
        <w:t>Anti-IL-6 antibody (ab9324) 500ug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1. Rat,Human,Mause dokusunda çalışmalıdır.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2. Monoclonal + polyclonal miks antıbody olmalıdır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3. 500 ug konsantre antikor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4. Orijinal ambalajında etiketli olarak bulunmalıdır. Etiketin üzerinde üretici firma bilgileri, LOT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no, son kullanma tarihi ve IVD işareti bulunmalıdır.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5. Laboratuara teslim tarihinden itibaren en az bir yıl kullanım süresi olmalıdır.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6. Oda sıcaklığında saklanmalıdır.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7. Numune ve data sheetler ihale öncesi verilecektir.inceleme sonucunda karar verilecektir.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8. Data sheet teslim etmeyen firmalar değerlendirmeye alınmayacaktır.</w:t>
      </w:r>
    </w:p>
    <w:p w:rsidR="0080647C" w:rsidRPr="0080647C" w:rsidRDefault="0080647C" w:rsidP="0080647C">
      <w:pPr>
        <w:autoSpaceDE w:val="0"/>
        <w:autoSpaceDN w:val="0"/>
        <w:adjustRightInd w:val="0"/>
        <w:rPr>
          <w:sz w:val="20"/>
          <w:szCs w:val="20"/>
        </w:rPr>
      </w:pPr>
      <w:r w:rsidRPr="0080647C">
        <w:rPr>
          <w:sz w:val="20"/>
          <w:szCs w:val="20"/>
        </w:rPr>
        <w:t>9. Çalışmada kullanılacak özellik ab9324 olmalıdır.</w:t>
      </w:r>
    </w:p>
    <w:p w:rsidR="0080647C" w:rsidRPr="0080647C" w:rsidRDefault="0080647C" w:rsidP="0080647C">
      <w:pPr>
        <w:rPr>
          <w:sz w:val="20"/>
          <w:szCs w:val="20"/>
        </w:rPr>
      </w:pPr>
      <w:r w:rsidRPr="0080647C">
        <w:rPr>
          <w:sz w:val="20"/>
          <w:szCs w:val="20"/>
        </w:rPr>
        <w:t>10. Teklifte malzemenin markası ve katolog numarası mutlaka belirtilmelidir</w:t>
      </w: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Pr="00E06FC0" w:rsidRDefault="00D806E2" w:rsidP="0023780F">
      <w:pPr>
        <w:ind w:left="6372" w:firstLine="708"/>
        <w:rPr>
          <w:sz w:val="20"/>
          <w:szCs w:val="20"/>
        </w:rPr>
      </w:pPr>
      <w:r>
        <w:rPr>
          <w:sz w:val="20"/>
          <w:szCs w:val="20"/>
        </w:rPr>
        <w:t>Prof.D</w:t>
      </w:r>
      <w:r w:rsidR="0080647C">
        <w:rPr>
          <w:sz w:val="20"/>
          <w:szCs w:val="20"/>
        </w:rPr>
        <w:t>r. Adnan ŞAHİN</w:t>
      </w:r>
    </w:p>
    <w:sectPr w:rsidR="0023780F" w:rsidRPr="00E06FC0" w:rsidSect="00195C4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F3792"/>
    <w:rsid w:val="00022BD6"/>
    <w:rsid w:val="00040134"/>
    <w:rsid w:val="00040EA9"/>
    <w:rsid w:val="00080129"/>
    <w:rsid w:val="000C3038"/>
    <w:rsid w:val="000C543F"/>
    <w:rsid w:val="000D66EF"/>
    <w:rsid w:val="000E4444"/>
    <w:rsid w:val="00116CD4"/>
    <w:rsid w:val="001242C1"/>
    <w:rsid w:val="001331D6"/>
    <w:rsid w:val="0013536E"/>
    <w:rsid w:val="00137C8C"/>
    <w:rsid w:val="001603A9"/>
    <w:rsid w:val="001615D7"/>
    <w:rsid w:val="0016385F"/>
    <w:rsid w:val="00195C4A"/>
    <w:rsid w:val="001A37BD"/>
    <w:rsid w:val="001E5043"/>
    <w:rsid w:val="001F765B"/>
    <w:rsid w:val="00205DC3"/>
    <w:rsid w:val="002107BE"/>
    <w:rsid w:val="00234478"/>
    <w:rsid w:val="0023780F"/>
    <w:rsid w:val="002432E3"/>
    <w:rsid w:val="00255EA2"/>
    <w:rsid w:val="002733D4"/>
    <w:rsid w:val="00282F56"/>
    <w:rsid w:val="00290CE5"/>
    <w:rsid w:val="002B3D8F"/>
    <w:rsid w:val="002B4CA9"/>
    <w:rsid w:val="002C5C42"/>
    <w:rsid w:val="002C7BC3"/>
    <w:rsid w:val="003036CA"/>
    <w:rsid w:val="00317134"/>
    <w:rsid w:val="00326D1B"/>
    <w:rsid w:val="00327BEA"/>
    <w:rsid w:val="0033392C"/>
    <w:rsid w:val="00334019"/>
    <w:rsid w:val="00334863"/>
    <w:rsid w:val="00336180"/>
    <w:rsid w:val="003418CE"/>
    <w:rsid w:val="00375607"/>
    <w:rsid w:val="00382ECA"/>
    <w:rsid w:val="00383C62"/>
    <w:rsid w:val="003A59A8"/>
    <w:rsid w:val="003A6D1B"/>
    <w:rsid w:val="003C53E7"/>
    <w:rsid w:val="003D0B7C"/>
    <w:rsid w:val="003D6DB0"/>
    <w:rsid w:val="00403E8D"/>
    <w:rsid w:val="00407DA2"/>
    <w:rsid w:val="00414A39"/>
    <w:rsid w:val="00417E5F"/>
    <w:rsid w:val="00436726"/>
    <w:rsid w:val="00443BE5"/>
    <w:rsid w:val="00472B3E"/>
    <w:rsid w:val="00476E00"/>
    <w:rsid w:val="00481C80"/>
    <w:rsid w:val="00482BC4"/>
    <w:rsid w:val="00487C7C"/>
    <w:rsid w:val="004A23C1"/>
    <w:rsid w:val="004B0CF9"/>
    <w:rsid w:val="004C60D1"/>
    <w:rsid w:val="004E0767"/>
    <w:rsid w:val="004E5C3C"/>
    <w:rsid w:val="004F35B9"/>
    <w:rsid w:val="0050112D"/>
    <w:rsid w:val="0051270A"/>
    <w:rsid w:val="00513E59"/>
    <w:rsid w:val="00517459"/>
    <w:rsid w:val="00525B2F"/>
    <w:rsid w:val="00535885"/>
    <w:rsid w:val="0053671D"/>
    <w:rsid w:val="00537F9F"/>
    <w:rsid w:val="00552C48"/>
    <w:rsid w:val="00560A18"/>
    <w:rsid w:val="00562866"/>
    <w:rsid w:val="00587279"/>
    <w:rsid w:val="005C10BE"/>
    <w:rsid w:val="005C75C3"/>
    <w:rsid w:val="005E0257"/>
    <w:rsid w:val="005E0601"/>
    <w:rsid w:val="005F1D43"/>
    <w:rsid w:val="00601F2B"/>
    <w:rsid w:val="00630688"/>
    <w:rsid w:val="006352CB"/>
    <w:rsid w:val="00646882"/>
    <w:rsid w:val="006575A5"/>
    <w:rsid w:val="00662780"/>
    <w:rsid w:val="00684160"/>
    <w:rsid w:val="006859E6"/>
    <w:rsid w:val="006C5A63"/>
    <w:rsid w:val="006D5F65"/>
    <w:rsid w:val="006F23EC"/>
    <w:rsid w:val="006F4329"/>
    <w:rsid w:val="00705C72"/>
    <w:rsid w:val="0071027D"/>
    <w:rsid w:val="007224BD"/>
    <w:rsid w:val="007321D2"/>
    <w:rsid w:val="007412C2"/>
    <w:rsid w:val="00750788"/>
    <w:rsid w:val="00762C72"/>
    <w:rsid w:val="00772628"/>
    <w:rsid w:val="00775D34"/>
    <w:rsid w:val="007847FC"/>
    <w:rsid w:val="007A626B"/>
    <w:rsid w:val="007E5AD3"/>
    <w:rsid w:val="00800B74"/>
    <w:rsid w:val="0080647C"/>
    <w:rsid w:val="00835436"/>
    <w:rsid w:val="008379EF"/>
    <w:rsid w:val="008420B4"/>
    <w:rsid w:val="008442A2"/>
    <w:rsid w:val="008761D4"/>
    <w:rsid w:val="008D0DFC"/>
    <w:rsid w:val="008E1804"/>
    <w:rsid w:val="00913921"/>
    <w:rsid w:val="00936993"/>
    <w:rsid w:val="00982463"/>
    <w:rsid w:val="009B4ABC"/>
    <w:rsid w:val="009B5C0D"/>
    <w:rsid w:val="009E51D1"/>
    <w:rsid w:val="009E72D1"/>
    <w:rsid w:val="009F6AB5"/>
    <w:rsid w:val="00A072EF"/>
    <w:rsid w:val="00A106F9"/>
    <w:rsid w:val="00A20A51"/>
    <w:rsid w:val="00A53A74"/>
    <w:rsid w:val="00A625C1"/>
    <w:rsid w:val="00A62EA3"/>
    <w:rsid w:val="00A66EA1"/>
    <w:rsid w:val="00AA4E84"/>
    <w:rsid w:val="00AC3DD9"/>
    <w:rsid w:val="00AD78A5"/>
    <w:rsid w:val="00AF5CC5"/>
    <w:rsid w:val="00B07CBC"/>
    <w:rsid w:val="00B33BC4"/>
    <w:rsid w:val="00B37DB6"/>
    <w:rsid w:val="00B438B1"/>
    <w:rsid w:val="00B46512"/>
    <w:rsid w:val="00B54D4A"/>
    <w:rsid w:val="00B64ED0"/>
    <w:rsid w:val="00B6560F"/>
    <w:rsid w:val="00B745D1"/>
    <w:rsid w:val="00BF7D67"/>
    <w:rsid w:val="00C20569"/>
    <w:rsid w:val="00C20EAE"/>
    <w:rsid w:val="00C246DD"/>
    <w:rsid w:val="00C40953"/>
    <w:rsid w:val="00C42A4E"/>
    <w:rsid w:val="00C51268"/>
    <w:rsid w:val="00C62902"/>
    <w:rsid w:val="00C86C91"/>
    <w:rsid w:val="00C94F14"/>
    <w:rsid w:val="00CC0520"/>
    <w:rsid w:val="00D31A5D"/>
    <w:rsid w:val="00D33C5D"/>
    <w:rsid w:val="00D33FB1"/>
    <w:rsid w:val="00D407B1"/>
    <w:rsid w:val="00D46F95"/>
    <w:rsid w:val="00D806E2"/>
    <w:rsid w:val="00DA38A5"/>
    <w:rsid w:val="00DD662E"/>
    <w:rsid w:val="00DE2FF1"/>
    <w:rsid w:val="00DF434A"/>
    <w:rsid w:val="00DF7E8B"/>
    <w:rsid w:val="00E06FC0"/>
    <w:rsid w:val="00E129AE"/>
    <w:rsid w:val="00E1323C"/>
    <w:rsid w:val="00E279E1"/>
    <w:rsid w:val="00E53756"/>
    <w:rsid w:val="00E577DF"/>
    <w:rsid w:val="00E70D5C"/>
    <w:rsid w:val="00E71BD1"/>
    <w:rsid w:val="00EA1AA2"/>
    <w:rsid w:val="00EA4F85"/>
    <w:rsid w:val="00EB69D2"/>
    <w:rsid w:val="00ED46C7"/>
    <w:rsid w:val="00ED4B62"/>
    <w:rsid w:val="00ED5E53"/>
    <w:rsid w:val="00EE5C63"/>
    <w:rsid w:val="00EF01C8"/>
    <w:rsid w:val="00EF3792"/>
    <w:rsid w:val="00F043B3"/>
    <w:rsid w:val="00F211C5"/>
    <w:rsid w:val="00F32B45"/>
    <w:rsid w:val="00F33AB4"/>
    <w:rsid w:val="00F37940"/>
    <w:rsid w:val="00F47E1F"/>
    <w:rsid w:val="00F53314"/>
    <w:rsid w:val="00F702BD"/>
    <w:rsid w:val="00F71A04"/>
    <w:rsid w:val="00F93DE0"/>
    <w:rsid w:val="00FA6C22"/>
    <w:rsid w:val="00FD3B31"/>
    <w:rsid w:val="00FE6353"/>
    <w:rsid w:val="00FF0614"/>
    <w:rsid w:val="00FF22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4D6E0E0"/>
  <w15:docId w15:val="{1667DE8D-AF30-4729-AB05-EC7F1FBC7A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BilgiChar">
    <w:name w:val="Üst 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VarsaylanParagrafYazTipi"/>
    <w:rsid w:val="0051270A"/>
  </w:style>
  <w:style w:type="character" w:customStyle="1" w:styleId="object">
    <w:name w:val="object"/>
    <w:basedOn w:val="VarsaylanParagrafYazTipi"/>
    <w:rsid w:val="0051270A"/>
  </w:style>
  <w:style w:type="character" w:styleId="Kpr">
    <w:name w:val="Hyperlink"/>
    <w:basedOn w:val="VarsaylanParagrafYazTipi"/>
    <w:uiPriority w:val="99"/>
    <w:semiHidden/>
    <w:unhideWhenUsed/>
    <w:rsid w:val="0051270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49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allto:0%20222%20239%2037%2050%20-%20550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allto:0%20222%20239%2059%205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allto:0%20222%20239%2037%2097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bap@tm.ogu.edu.tr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hyperlink" Target="callto:0%20222%20239%2039%2003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6</Pages>
  <Words>3142</Words>
  <Characters>17916</Characters>
  <Application>Microsoft Office Word</Application>
  <DocSecurity>0</DocSecurity>
  <Lines>149</Lines>
  <Paragraphs>42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user</cp:lastModifiedBy>
  <cp:revision>85</cp:revision>
  <cp:lastPrinted>2017-01-30T08:04:00Z</cp:lastPrinted>
  <dcterms:created xsi:type="dcterms:W3CDTF">2016-06-16T12:23:00Z</dcterms:created>
  <dcterms:modified xsi:type="dcterms:W3CDTF">2020-04-06T05:48:00Z</dcterms:modified>
</cp:coreProperties>
</file>