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7B68DC">
        <w:rPr>
          <w:sz w:val="18"/>
          <w:szCs w:val="18"/>
        </w:rPr>
        <w:t>548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6B0FD3">
        <w:rPr>
          <w:sz w:val="18"/>
          <w:szCs w:val="18"/>
        </w:rPr>
        <w:t xml:space="preserve"> 2</w:t>
      </w:r>
      <w:r w:rsidR="00B33BC4">
        <w:rPr>
          <w:sz w:val="18"/>
          <w:szCs w:val="18"/>
        </w:rPr>
        <w:t>6</w:t>
      </w:r>
      <w:r w:rsidR="0050112D">
        <w:rPr>
          <w:sz w:val="18"/>
          <w:szCs w:val="18"/>
          <w:u w:val="single"/>
        </w:rPr>
        <w:t xml:space="preserve"> /</w:t>
      </w:r>
      <w:r w:rsidR="006B0FD3">
        <w:rPr>
          <w:sz w:val="18"/>
          <w:szCs w:val="18"/>
          <w:u w:val="single"/>
        </w:rPr>
        <w:t>12</w:t>
      </w:r>
      <w:r w:rsidR="00FD3B31">
        <w:rPr>
          <w:sz w:val="18"/>
          <w:szCs w:val="18"/>
          <w:u w:val="single"/>
        </w:rPr>
        <w:t>/</w:t>
      </w:r>
      <w:r w:rsidRPr="000C37A2">
        <w:rPr>
          <w:bCs/>
          <w:sz w:val="18"/>
          <w:szCs w:val="18"/>
          <w:u w:val="single"/>
        </w:rPr>
        <w:t>201</w:t>
      </w:r>
      <w:r w:rsidR="00BF7D67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6B0FD3">
        <w:rPr>
          <w:b/>
          <w:color w:val="0000FF"/>
          <w:sz w:val="18"/>
          <w:szCs w:val="18"/>
        </w:rPr>
        <w:t>30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6B0FD3">
        <w:rPr>
          <w:b/>
          <w:color w:val="0000FF"/>
          <w:sz w:val="18"/>
          <w:szCs w:val="18"/>
        </w:rPr>
        <w:t>12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F7D67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6B0FD3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D30E40" w:rsidRDefault="00DE47B3" w:rsidP="008E129C">
            <w:pPr>
              <w:rPr>
                <w:sz w:val="20"/>
                <w:szCs w:val="20"/>
              </w:rPr>
            </w:pPr>
            <w:r w:rsidRPr="00D30E40">
              <w:rPr>
                <w:sz w:val="20"/>
                <w:szCs w:val="20"/>
              </w:rPr>
              <w:t xml:space="preserve">Neon </w:t>
            </w:r>
            <w:proofErr w:type="spellStart"/>
            <w:r w:rsidRPr="00D30E40">
              <w:rPr>
                <w:sz w:val="20"/>
                <w:szCs w:val="20"/>
              </w:rPr>
              <w:t>Transfection</w:t>
            </w:r>
            <w:proofErr w:type="spellEnd"/>
            <w:r w:rsidRPr="00D30E40">
              <w:rPr>
                <w:sz w:val="20"/>
                <w:szCs w:val="20"/>
              </w:rPr>
              <w:t xml:space="preserve"> </w:t>
            </w:r>
            <w:proofErr w:type="spellStart"/>
            <w:r w:rsidRPr="00D30E40">
              <w:rPr>
                <w:sz w:val="20"/>
                <w:szCs w:val="20"/>
              </w:rPr>
              <w:t>System</w:t>
            </w:r>
            <w:proofErr w:type="spellEnd"/>
            <w:r w:rsidRPr="00D30E40">
              <w:rPr>
                <w:sz w:val="20"/>
                <w:szCs w:val="20"/>
              </w:rPr>
              <w:t xml:space="preserve"> 100 </w:t>
            </w:r>
            <w:proofErr w:type="spellStart"/>
            <w:r w:rsidRPr="00D30E40">
              <w:rPr>
                <w:sz w:val="20"/>
                <w:szCs w:val="20"/>
              </w:rPr>
              <w:t>μL</w:t>
            </w:r>
            <w:proofErr w:type="spellEnd"/>
            <w:r w:rsidRPr="00D30E40">
              <w:rPr>
                <w:sz w:val="20"/>
                <w:szCs w:val="20"/>
              </w:rPr>
              <w:t xml:space="preserve"> Kit </w:t>
            </w:r>
          </w:p>
        </w:tc>
        <w:tc>
          <w:tcPr>
            <w:tcW w:w="946" w:type="dxa"/>
            <w:vAlign w:val="center"/>
          </w:tcPr>
          <w:p w:rsidR="00382ECA" w:rsidRPr="00060633" w:rsidRDefault="008E129C" w:rsidP="00382ECA">
            <w:pPr>
              <w:rPr>
                <w:sz w:val="20"/>
                <w:szCs w:val="20"/>
              </w:rPr>
            </w:pPr>
            <w:r w:rsidRPr="0006063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D30E40" w:rsidRDefault="00DE47B3" w:rsidP="008E129C">
            <w:pPr>
              <w:rPr>
                <w:sz w:val="20"/>
                <w:szCs w:val="20"/>
              </w:rPr>
            </w:pPr>
            <w:proofErr w:type="gramStart"/>
            <w:r w:rsidRPr="00D30E40">
              <w:rPr>
                <w:sz w:val="20"/>
                <w:szCs w:val="20"/>
              </w:rPr>
              <w:t>anti</w:t>
            </w:r>
            <w:proofErr w:type="gramEnd"/>
            <w:r w:rsidRPr="00D30E40">
              <w:rPr>
                <w:sz w:val="20"/>
                <w:szCs w:val="20"/>
              </w:rPr>
              <w:t xml:space="preserve">-GFP </w:t>
            </w:r>
            <w:proofErr w:type="spellStart"/>
            <w:r w:rsidRPr="00D30E40">
              <w:rPr>
                <w:sz w:val="20"/>
                <w:szCs w:val="20"/>
              </w:rPr>
              <w:t>rabbit</w:t>
            </w:r>
            <w:proofErr w:type="spellEnd"/>
            <w:r w:rsidRPr="00D30E40">
              <w:rPr>
                <w:sz w:val="20"/>
                <w:szCs w:val="20"/>
              </w:rPr>
              <w:t xml:space="preserve"> </w:t>
            </w:r>
            <w:proofErr w:type="spellStart"/>
            <w:r w:rsidRPr="00D30E40">
              <w:rPr>
                <w:sz w:val="20"/>
                <w:szCs w:val="20"/>
              </w:rPr>
              <w:t>monoclonal</w:t>
            </w:r>
            <w:proofErr w:type="spellEnd"/>
            <w:r w:rsidRPr="00D30E40">
              <w:rPr>
                <w:sz w:val="20"/>
                <w:szCs w:val="20"/>
              </w:rPr>
              <w:t xml:space="preserve"> </w:t>
            </w:r>
            <w:proofErr w:type="spellStart"/>
            <w:r w:rsidRPr="00D30E40">
              <w:rPr>
                <w:sz w:val="20"/>
                <w:szCs w:val="20"/>
              </w:rPr>
              <w:t>antibody</w:t>
            </w:r>
            <w:proofErr w:type="spellEnd"/>
            <w:r w:rsidRPr="00D30E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:rsidR="00382ECA" w:rsidRPr="00060633" w:rsidRDefault="008E129C" w:rsidP="009D3DD2">
            <w:pPr>
              <w:rPr>
                <w:sz w:val="20"/>
                <w:szCs w:val="20"/>
              </w:rPr>
            </w:pPr>
            <w:r w:rsidRPr="0006063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D30E40" w:rsidRDefault="00DE47B3" w:rsidP="008E129C">
            <w:pPr>
              <w:rPr>
                <w:sz w:val="20"/>
                <w:szCs w:val="20"/>
              </w:rPr>
            </w:pPr>
            <w:r w:rsidRPr="00D30E40">
              <w:rPr>
                <w:sz w:val="20"/>
                <w:szCs w:val="20"/>
              </w:rPr>
              <w:t xml:space="preserve">Deney Hayvanı Yeni Zelanda Tavşanı </w:t>
            </w:r>
          </w:p>
        </w:tc>
        <w:tc>
          <w:tcPr>
            <w:tcW w:w="946" w:type="dxa"/>
            <w:vAlign w:val="center"/>
          </w:tcPr>
          <w:p w:rsidR="00382ECA" w:rsidRPr="00060633" w:rsidRDefault="008E129C" w:rsidP="009D3DD2">
            <w:pPr>
              <w:rPr>
                <w:sz w:val="20"/>
                <w:szCs w:val="20"/>
              </w:rPr>
            </w:pPr>
            <w:r w:rsidRPr="00060633">
              <w:rPr>
                <w:sz w:val="20"/>
                <w:szCs w:val="20"/>
              </w:rPr>
              <w:t>32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DE47B3">
        <w:trPr>
          <w:trHeight w:val="577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34019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D30E40" w:rsidRDefault="00DE47B3" w:rsidP="00D50E8A">
            <w:pPr>
              <w:rPr>
                <w:sz w:val="20"/>
                <w:szCs w:val="20"/>
              </w:rPr>
            </w:pPr>
            <w:r w:rsidRPr="00D30E40">
              <w:rPr>
                <w:sz w:val="20"/>
                <w:szCs w:val="20"/>
              </w:rPr>
              <w:t xml:space="preserve">Tavşan Yemi </w:t>
            </w:r>
          </w:p>
        </w:tc>
        <w:tc>
          <w:tcPr>
            <w:tcW w:w="946" w:type="dxa"/>
            <w:vAlign w:val="center"/>
          </w:tcPr>
          <w:p w:rsidR="00382ECA" w:rsidRPr="00060633" w:rsidRDefault="00D50E8A" w:rsidP="009D3DD2">
            <w:pPr>
              <w:rPr>
                <w:sz w:val="20"/>
                <w:szCs w:val="20"/>
              </w:rPr>
            </w:pPr>
            <w:r w:rsidRPr="00060633">
              <w:rPr>
                <w:sz w:val="20"/>
                <w:szCs w:val="20"/>
              </w:rPr>
              <w:t>203 kg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5757FB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30E40" w:rsidRDefault="00DE47B3" w:rsidP="00D50E8A">
            <w:pPr>
              <w:rPr>
                <w:sz w:val="20"/>
                <w:szCs w:val="20"/>
              </w:rPr>
            </w:pPr>
            <w:proofErr w:type="spellStart"/>
            <w:r w:rsidRPr="00D30E40">
              <w:rPr>
                <w:sz w:val="20"/>
                <w:szCs w:val="20"/>
              </w:rPr>
              <w:t>Amphotericin</w:t>
            </w:r>
            <w:proofErr w:type="spellEnd"/>
            <w:r w:rsidRPr="00D30E40">
              <w:rPr>
                <w:sz w:val="20"/>
                <w:szCs w:val="20"/>
              </w:rPr>
              <w:t xml:space="preserve"> B </w:t>
            </w:r>
            <w:proofErr w:type="spellStart"/>
            <w:r w:rsidRPr="00D30E40">
              <w:rPr>
                <w:sz w:val="20"/>
                <w:szCs w:val="20"/>
              </w:rPr>
              <w:t>solution</w:t>
            </w:r>
            <w:proofErr w:type="spellEnd"/>
            <w:r w:rsidRPr="00D30E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:rsidR="00334019" w:rsidRPr="00060633" w:rsidRDefault="00D50E8A" w:rsidP="009D3DD2">
            <w:pPr>
              <w:rPr>
                <w:sz w:val="20"/>
                <w:szCs w:val="20"/>
              </w:rPr>
            </w:pPr>
            <w:r w:rsidRPr="0006063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5757FB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30E40" w:rsidRDefault="00DE47B3" w:rsidP="00D50E8A">
            <w:pPr>
              <w:rPr>
                <w:sz w:val="20"/>
                <w:szCs w:val="20"/>
              </w:rPr>
            </w:pPr>
            <w:r w:rsidRPr="00D30E40">
              <w:rPr>
                <w:sz w:val="20"/>
                <w:szCs w:val="20"/>
              </w:rPr>
              <w:t xml:space="preserve">5ml </w:t>
            </w:r>
            <w:proofErr w:type="spellStart"/>
            <w:r w:rsidRPr="00D30E40">
              <w:rPr>
                <w:sz w:val="20"/>
                <w:szCs w:val="20"/>
              </w:rPr>
              <w:t>Serological</w:t>
            </w:r>
            <w:proofErr w:type="spellEnd"/>
            <w:r w:rsidRPr="00D30E40">
              <w:rPr>
                <w:sz w:val="20"/>
                <w:szCs w:val="20"/>
              </w:rPr>
              <w:t xml:space="preserve"> Pipette, </w:t>
            </w:r>
            <w:proofErr w:type="spellStart"/>
            <w:r w:rsidRPr="00D30E40">
              <w:rPr>
                <w:sz w:val="20"/>
                <w:szCs w:val="20"/>
              </w:rPr>
              <w:t>Individually</w:t>
            </w:r>
            <w:proofErr w:type="spellEnd"/>
            <w:r w:rsidRPr="00D30E40">
              <w:rPr>
                <w:sz w:val="20"/>
                <w:szCs w:val="20"/>
              </w:rPr>
              <w:t xml:space="preserve"> </w:t>
            </w:r>
            <w:proofErr w:type="spellStart"/>
            <w:r w:rsidRPr="00D30E40">
              <w:rPr>
                <w:sz w:val="20"/>
                <w:szCs w:val="20"/>
              </w:rPr>
              <w:t>Wrapped</w:t>
            </w:r>
            <w:proofErr w:type="spellEnd"/>
            <w:r w:rsidRPr="00D30E40">
              <w:rPr>
                <w:sz w:val="20"/>
                <w:szCs w:val="20"/>
              </w:rPr>
              <w:t>, Sterile 200/</w:t>
            </w:r>
            <w:proofErr w:type="spellStart"/>
            <w:r w:rsidRPr="00D30E40">
              <w:rPr>
                <w:sz w:val="20"/>
                <w:szCs w:val="20"/>
              </w:rPr>
              <w:t>pk</w:t>
            </w:r>
            <w:proofErr w:type="spellEnd"/>
            <w:r w:rsidRPr="00D30E40">
              <w:rPr>
                <w:sz w:val="20"/>
                <w:szCs w:val="20"/>
              </w:rPr>
              <w:t xml:space="preserve">, </w:t>
            </w:r>
          </w:p>
        </w:tc>
        <w:tc>
          <w:tcPr>
            <w:tcW w:w="946" w:type="dxa"/>
            <w:vAlign w:val="center"/>
          </w:tcPr>
          <w:p w:rsidR="00334019" w:rsidRPr="00060633" w:rsidRDefault="00D50E8A" w:rsidP="009D3DD2">
            <w:pPr>
              <w:rPr>
                <w:sz w:val="20"/>
                <w:szCs w:val="20"/>
              </w:rPr>
            </w:pPr>
            <w:r w:rsidRPr="00060633">
              <w:rPr>
                <w:sz w:val="20"/>
                <w:szCs w:val="20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D0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5757FB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30E40" w:rsidRDefault="00DE47B3" w:rsidP="00D50E8A">
            <w:pPr>
              <w:rPr>
                <w:sz w:val="20"/>
                <w:szCs w:val="20"/>
              </w:rPr>
            </w:pPr>
            <w:r w:rsidRPr="00D30E40">
              <w:rPr>
                <w:sz w:val="20"/>
                <w:szCs w:val="20"/>
              </w:rPr>
              <w:t xml:space="preserve">10ml </w:t>
            </w:r>
            <w:proofErr w:type="spellStart"/>
            <w:r w:rsidRPr="00D30E40">
              <w:rPr>
                <w:sz w:val="20"/>
                <w:szCs w:val="20"/>
              </w:rPr>
              <w:t>Serological</w:t>
            </w:r>
            <w:proofErr w:type="spellEnd"/>
            <w:r w:rsidRPr="00D30E40">
              <w:rPr>
                <w:sz w:val="20"/>
                <w:szCs w:val="20"/>
              </w:rPr>
              <w:t xml:space="preserve"> Pipette, </w:t>
            </w:r>
            <w:proofErr w:type="spellStart"/>
            <w:r w:rsidRPr="00D30E40">
              <w:rPr>
                <w:sz w:val="20"/>
                <w:szCs w:val="20"/>
              </w:rPr>
              <w:t>Individually</w:t>
            </w:r>
            <w:proofErr w:type="spellEnd"/>
            <w:r w:rsidRPr="00D30E40">
              <w:rPr>
                <w:sz w:val="20"/>
                <w:szCs w:val="20"/>
              </w:rPr>
              <w:t xml:space="preserve"> </w:t>
            </w:r>
            <w:proofErr w:type="spellStart"/>
            <w:r w:rsidRPr="00D30E40">
              <w:rPr>
                <w:sz w:val="20"/>
                <w:szCs w:val="20"/>
              </w:rPr>
              <w:t>Wrapped</w:t>
            </w:r>
            <w:proofErr w:type="spellEnd"/>
            <w:r w:rsidRPr="00D30E40">
              <w:rPr>
                <w:sz w:val="20"/>
                <w:szCs w:val="20"/>
              </w:rPr>
              <w:t>, Sterile 200/</w:t>
            </w:r>
            <w:proofErr w:type="spellStart"/>
            <w:r w:rsidRPr="00D30E40">
              <w:rPr>
                <w:sz w:val="20"/>
                <w:szCs w:val="20"/>
              </w:rPr>
              <w:t>pk</w:t>
            </w:r>
            <w:proofErr w:type="spellEnd"/>
            <w:r w:rsidRPr="00D30E40">
              <w:rPr>
                <w:sz w:val="20"/>
                <w:szCs w:val="20"/>
              </w:rPr>
              <w:t xml:space="preserve">, </w:t>
            </w:r>
          </w:p>
        </w:tc>
        <w:tc>
          <w:tcPr>
            <w:tcW w:w="946" w:type="dxa"/>
            <w:vAlign w:val="center"/>
          </w:tcPr>
          <w:p w:rsidR="00334019" w:rsidRPr="00060633" w:rsidRDefault="00D50E8A" w:rsidP="009D3DD2">
            <w:pPr>
              <w:rPr>
                <w:sz w:val="20"/>
                <w:szCs w:val="20"/>
              </w:rPr>
            </w:pPr>
            <w:r w:rsidRPr="00060633">
              <w:rPr>
                <w:sz w:val="20"/>
                <w:szCs w:val="20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5757F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5757FB" w:rsidRDefault="005757FB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757FB" w:rsidRPr="00D30E40" w:rsidRDefault="005757FB" w:rsidP="009D3DD2">
            <w:pPr>
              <w:rPr>
                <w:sz w:val="20"/>
                <w:szCs w:val="20"/>
              </w:rPr>
            </w:pPr>
            <w:proofErr w:type="spellStart"/>
            <w:r w:rsidRPr="00D30E40">
              <w:rPr>
                <w:sz w:val="20"/>
                <w:szCs w:val="20"/>
              </w:rPr>
              <w:t>Erlen</w:t>
            </w:r>
            <w:proofErr w:type="spellEnd"/>
            <w:r w:rsidRPr="00D30E40">
              <w:rPr>
                <w:sz w:val="20"/>
                <w:szCs w:val="20"/>
              </w:rPr>
              <w:t xml:space="preserve"> </w:t>
            </w:r>
            <w:proofErr w:type="spellStart"/>
            <w:r w:rsidRPr="00D30E40">
              <w:rPr>
                <w:sz w:val="20"/>
                <w:szCs w:val="20"/>
              </w:rPr>
              <w:t>Mayer</w:t>
            </w:r>
            <w:proofErr w:type="spellEnd"/>
            <w:r w:rsidRPr="00D30E40">
              <w:rPr>
                <w:sz w:val="20"/>
                <w:szCs w:val="20"/>
              </w:rPr>
              <w:t xml:space="preserve"> Dereceli ve </w:t>
            </w:r>
            <w:proofErr w:type="spellStart"/>
            <w:proofErr w:type="gramStart"/>
            <w:r w:rsidRPr="00D30E40">
              <w:rPr>
                <w:sz w:val="20"/>
                <w:szCs w:val="20"/>
              </w:rPr>
              <w:t>Petri</w:t>
            </w:r>
            <w:proofErr w:type="spellEnd"/>
            <w:r w:rsidRPr="00D30E40">
              <w:rPr>
                <w:sz w:val="20"/>
                <w:szCs w:val="20"/>
              </w:rPr>
              <w:t xml:space="preserve">  </w:t>
            </w:r>
            <w:proofErr w:type="spellStart"/>
            <w:r w:rsidRPr="00D30E40">
              <w:rPr>
                <w:sz w:val="20"/>
                <w:szCs w:val="20"/>
              </w:rPr>
              <w:t>Dish</w:t>
            </w:r>
            <w:proofErr w:type="spellEnd"/>
            <w:proofErr w:type="gramEnd"/>
            <w:r w:rsidRPr="00D30E40">
              <w:rPr>
                <w:sz w:val="20"/>
                <w:szCs w:val="20"/>
              </w:rPr>
              <w:t xml:space="preserve"> -</w:t>
            </w:r>
            <w:proofErr w:type="spellStart"/>
            <w:r w:rsidRPr="00D30E40">
              <w:rPr>
                <w:sz w:val="20"/>
                <w:szCs w:val="20"/>
              </w:rPr>
              <w:t>Treated</w:t>
            </w:r>
            <w:proofErr w:type="spellEnd"/>
          </w:p>
        </w:tc>
        <w:tc>
          <w:tcPr>
            <w:tcW w:w="946" w:type="dxa"/>
            <w:vAlign w:val="center"/>
          </w:tcPr>
          <w:p w:rsidR="005757FB" w:rsidRPr="00060633" w:rsidRDefault="005757FB" w:rsidP="009D3DD2">
            <w:pPr>
              <w:rPr>
                <w:sz w:val="20"/>
                <w:szCs w:val="20"/>
              </w:rPr>
            </w:pPr>
            <w:r w:rsidRPr="00060633">
              <w:rPr>
                <w:sz w:val="20"/>
                <w:szCs w:val="20"/>
              </w:rPr>
              <w:t>10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757FB" w:rsidRPr="00382ECA" w:rsidRDefault="005757FB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757FB" w:rsidRPr="00382ECA" w:rsidRDefault="005757FB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757FB" w:rsidRPr="00A943B3" w:rsidRDefault="005757FB">
            <w:pPr>
              <w:rPr>
                <w:sz w:val="20"/>
                <w:szCs w:val="20"/>
              </w:rPr>
            </w:pPr>
          </w:p>
        </w:tc>
      </w:tr>
      <w:tr w:rsidR="0033401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B0FD3">
        <w:rPr>
          <w:b/>
          <w:bCs/>
          <w:color w:val="FF0000"/>
          <w:sz w:val="18"/>
          <w:szCs w:val="18"/>
        </w:rPr>
        <w:t>2019/11A218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6B0FD3">
        <w:rPr>
          <w:b/>
          <w:bCs/>
          <w:color w:val="FF00FF"/>
          <w:sz w:val="18"/>
          <w:szCs w:val="18"/>
        </w:rPr>
        <w:t>30.12.2019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</w:t>
      </w:r>
      <w:proofErr w:type="gramStart"/>
      <w:r w:rsidR="00C20569">
        <w:rPr>
          <w:sz w:val="18"/>
          <w:szCs w:val="18"/>
        </w:rPr>
        <w:t xml:space="preserve">adresine  </w:t>
      </w:r>
      <w:r w:rsidR="00C20569" w:rsidRPr="00481C80">
        <w:rPr>
          <w:b/>
          <w:sz w:val="18"/>
          <w:szCs w:val="18"/>
          <w:u w:val="single"/>
        </w:rPr>
        <w:t>imzalı</w:t>
      </w:r>
      <w:proofErr w:type="gramEnd"/>
      <w:r w:rsidR="00C20569" w:rsidRPr="00481C80">
        <w:rPr>
          <w:b/>
          <w:sz w:val="18"/>
          <w:szCs w:val="18"/>
          <w:u w:val="single"/>
        </w:rPr>
        <w:t xml:space="preserve">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Default="0051270A" w:rsidP="0051270A">
      <w:pPr>
        <w:shd w:val="clear" w:color="auto" w:fill="FDFDFD"/>
        <w:rPr>
          <w:b/>
          <w:bCs/>
          <w:color w:val="0070C0"/>
          <w:sz w:val="18"/>
          <w:szCs w:val="18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6B0FD3">
        <w:rPr>
          <w:b/>
          <w:bCs/>
          <w:color w:val="0070C0"/>
          <w:sz w:val="18"/>
          <w:szCs w:val="18"/>
        </w:rPr>
        <w:t xml:space="preserve">Hastane Plastik </w:t>
      </w:r>
      <w:r w:rsidR="00990C09">
        <w:rPr>
          <w:b/>
          <w:bCs/>
          <w:color w:val="0070C0"/>
          <w:sz w:val="18"/>
          <w:szCs w:val="18"/>
        </w:rPr>
        <w:t xml:space="preserve">ve </w:t>
      </w:r>
      <w:proofErr w:type="spellStart"/>
      <w:r w:rsidR="00990C09">
        <w:rPr>
          <w:b/>
          <w:bCs/>
          <w:color w:val="0070C0"/>
          <w:sz w:val="18"/>
          <w:szCs w:val="18"/>
        </w:rPr>
        <w:t>Rekonst</w:t>
      </w:r>
      <w:proofErr w:type="spellEnd"/>
      <w:r w:rsidR="00990C09">
        <w:rPr>
          <w:b/>
          <w:bCs/>
          <w:color w:val="0070C0"/>
          <w:sz w:val="18"/>
          <w:szCs w:val="18"/>
        </w:rPr>
        <w:t xml:space="preserve"> Cer. A.D. </w:t>
      </w:r>
      <w:proofErr w:type="spellStart"/>
      <w:r w:rsidR="00990C09">
        <w:rPr>
          <w:b/>
          <w:bCs/>
          <w:color w:val="0070C0"/>
          <w:sz w:val="18"/>
          <w:szCs w:val="18"/>
        </w:rPr>
        <w:t>Prof.Dr</w:t>
      </w:r>
      <w:proofErr w:type="spellEnd"/>
      <w:r w:rsidR="00990C09">
        <w:rPr>
          <w:b/>
          <w:bCs/>
          <w:color w:val="0070C0"/>
          <w:sz w:val="18"/>
          <w:szCs w:val="18"/>
        </w:rPr>
        <w:t xml:space="preserve">. Aydan Ayşe KÖSE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 xml:space="preserve">239 </w:t>
      </w:r>
      <w:r w:rsidR="00990C09">
        <w:rPr>
          <w:b/>
          <w:bCs/>
          <w:color w:val="0070C0"/>
          <w:sz w:val="18"/>
          <w:szCs w:val="18"/>
        </w:rPr>
        <w:t>29 79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990C09">
        <w:rPr>
          <w:b/>
          <w:bCs/>
          <w:color w:val="0070C0"/>
          <w:sz w:val="18"/>
          <w:szCs w:val="18"/>
        </w:rPr>
        <w:t>3256</w:t>
      </w:r>
    </w:p>
    <w:p w:rsidR="00990C09" w:rsidRPr="0013536E" w:rsidRDefault="00990C09" w:rsidP="0051270A">
      <w:pPr>
        <w:shd w:val="clear" w:color="auto" w:fill="FDFDFD"/>
        <w:rPr>
          <w:color w:val="0070C0"/>
        </w:rPr>
      </w:pPr>
      <w:r>
        <w:rPr>
          <w:b/>
          <w:bCs/>
          <w:color w:val="0070C0"/>
          <w:sz w:val="18"/>
          <w:szCs w:val="18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b/>
          <w:bCs/>
          <w:color w:val="0070C0"/>
          <w:sz w:val="18"/>
          <w:szCs w:val="18"/>
        </w:rPr>
        <w:t>Arş.Gör</w:t>
      </w:r>
      <w:proofErr w:type="gramEnd"/>
      <w:r>
        <w:rPr>
          <w:b/>
          <w:bCs/>
          <w:color w:val="0070C0"/>
          <w:sz w:val="18"/>
          <w:szCs w:val="18"/>
        </w:rPr>
        <w:t>.Dr.Abdullah</w:t>
      </w:r>
      <w:proofErr w:type="spellEnd"/>
      <w:r>
        <w:rPr>
          <w:b/>
          <w:bCs/>
          <w:color w:val="0070C0"/>
          <w:sz w:val="18"/>
          <w:szCs w:val="18"/>
        </w:rPr>
        <w:t xml:space="preserve"> ÇALIK 3250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742DB" w:rsidRDefault="004742D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742DB" w:rsidRDefault="004742D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742DB" w:rsidRDefault="004742D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742DB" w:rsidRDefault="004742D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742DB" w:rsidRDefault="004742D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168C0" w:rsidRDefault="006168C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168C0" w:rsidRDefault="006168C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168C0" w:rsidRDefault="006168C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4742DB" w:rsidRPr="001B6109" w:rsidRDefault="004742DB" w:rsidP="004742DB">
      <w:pPr>
        <w:rPr>
          <w:b/>
          <w:sz w:val="20"/>
          <w:szCs w:val="20"/>
        </w:rPr>
      </w:pPr>
      <w:r w:rsidRPr="001B6109">
        <w:rPr>
          <w:b/>
          <w:sz w:val="20"/>
          <w:szCs w:val="20"/>
        </w:rPr>
        <w:t xml:space="preserve">1. Neon </w:t>
      </w:r>
      <w:proofErr w:type="spellStart"/>
      <w:r w:rsidRPr="001B6109">
        <w:rPr>
          <w:b/>
          <w:sz w:val="20"/>
          <w:szCs w:val="20"/>
        </w:rPr>
        <w:t>Transfection</w:t>
      </w:r>
      <w:proofErr w:type="spellEnd"/>
      <w:r w:rsidRPr="001B6109">
        <w:rPr>
          <w:b/>
          <w:sz w:val="20"/>
          <w:szCs w:val="20"/>
        </w:rPr>
        <w:t xml:space="preserve"> </w:t>
      </w:r>
      <w:proofErr w:type="spellStart"/>
      <w:r w:rsidRPr="001B6109">
        <w:rPr>
          <w:b/>
          <w:sz w:val="20"/>
          <w:szCs w:val="20"/>
        </w:rPr>
        <w:t>System</w:t>
      </w:r>
      <w:proofErr w:type="spellEnd"/>
      <w:r w:rsidRPr="001B6109">
        <w:rPr>
          <w:b/>
          <w:sz w:val="20"/>
          <w:szCs w:val="20"/>
        </w:rPr>
        <w:t xml:space="preserve"> 100 </w:t>
      </w:r>
      <w:proofErr w:type="spellStart"/>
      <w:r w:rsidRPr="001B6109">
        <w:rPr>
          <w:b/>
          <w:sz w:val="20"/>
          <w:szCs w:val="20"/>
        </w:rPr>
        <w:t>μL</w:t>
      </w:r>
      <w:proofErr w:type="spellEnd"/>
      <w:r w:rsidRPr="001B6109">
        <w:rPr>
          <w:b/>
          <w:sz w:val="20"/>
          <w:szCs w:val="20"/>
        </w:rPr>
        <w:t xml:space="preserve"> Kit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Teknik Özellikleri: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1. Neon </w:t>
      </w:r>
      <w:proofErr w:type="spellStart"/>
      <w:r w:rsidRPr="004742DB">
        <w:rPr>
          <w:sz w:val="20"/>
          <w:szCs w:val="20"/>
        </w:rPr>
        <w:t>Transfeksiyon</w:t>
      </w:r>
      <w:proofErr w:type="spellEnd"/>
      <w:r w:rsidRPr="004742DB">
        <w:rPr>
          <w:sz w:val="20"/>
          <w:szCs w:val="20"/>
        </w:rPr>
        <w:t xml:space="preserve"> cihazı ile uyumlu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2. 2x96 </w:t>
      </w:r>
      <w:proofErr w:type="spellStart"/>
      <w:r w:rsidRPr="004742DB">
        <w:rPr>
          <w:sz w:val="20"/>
          <w:szCs w:val="20"/>
        </w:rPr>
        <w:t>reaksiyonluk</w:t>
      </w:r>
      <w:proofErr w:type="spellEnd"/>
      <w:r w:rsidRPr="004742DB">
        <w:rPr>
          <w:sz w:val="20"/>
          <w:szCs w:val="20"/>
        </w:rPr>
        <w:t xml:space="preserve"> ambalajda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3. Doku hücre kültürüne uygun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4. Steril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5. </w:t>
      </w:r>
      <w:proofErr w:type="spellStart"/>
      <w:r w:rsidRPr="004742DB">
        <w:rPr>
          <w:sz w:val="20"/>
          <w:szCs w:val="20"/>
        </w:rPr>
        <w:t>Pirojen</w:t>
      </w:r>
      <w:proofErr w:type="spellEnd"/>
      <w:r w:rsidRPr="004742DB">
        <w:rPr>
          <w:sz w:val="20"/>
          <w:szCs w:val="20"/>
        </w:rPr>
        <w:t xml:space="preserve">, </w:t>
      </w:r>
      <w:proofErr w:type="spellStart"/>
      <w:r w:rsidRPr="004742DB">
        <w:rPr>
          <w:sz w:val="20"/>
          <w:szCs w:val="20"/>
        </w:rPr>
        <w:t>DNase</w:t>
      </w:r>
      <w:proofErr w:type="spellEnd"/>
      <w:r w:rsidRPr="004742DB">
        <w:rPr>
          <w:sz w:val="20"/>
          <w:szCs w:val="20"/>
        </w:rPr>
        <w:t xml:space="preserve">, </w:t>
      </w:r>
      <w:proofErr w:type="spellStart"/>
      <w:r w:rsidRPr="004742DB">
        <w:rPr>
          <w:sz w:val="20"/>
          <w:szCs w:val="20"/>
        </w:rPr>
        <w:t>RNase</w:t>
      </w:r>
      <w:proofErr w:type="spellEnd"/>
      <w:r w:rsidRPr="004742DB">
        <w:rPr>
          <w:sz w:val="20"/>
          <w:szCs w:val="20"/>
        </w:rPr>
        <w:t xml:space="preserve"> ve insan DNA'sı içermemelidir.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6. </w:t>
      </w:r>
      <w:proofErr w:type="spellStart"/>
      <w:r w:rsidRPr="004742DB">
        <w:rPr>
          <w:sz w:val="20"/>
          <w:szCs w:val="20"/>
        </w:rPr>
        <w:t>Sitotoksik</w:t>
      </w:r>
      <w:proofErr w:type="spellEnd"/>
      <w:r w:rsidRPr="004742DB">
        <w:rPr>
          <w:sz w:val="20"/>
          <w:szCs w:val="20"/>
        </w:rPr>
        <w:t xml:space="preserve"> olmamalıdır.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7. Hücre hatları, Zor </w:t>
      </w:r>
      <w:proofErr w:type="spellStart"/>
      <w:r w:rsidRPr="004742DB">
        <w:rPr>
          <w:sz w:val="20"/>
          <w:szCs w:val="20"/>
        </w:rPr>
        <w:t>transfekte</w:t>
      </w:r>
      <w:proofErr w:type="spellEnd"/>
      <w:r w:rsidRPr="004742DB">
        <w:rPr>
          <w:sz w:val="20"/>
          <w:szCs w:val="20"/>
        </w:rPr>
        <w:t xml:space="preserve"> olan hücreler, Birincil Hücreler ve Kök Hücreler ile çalışabilmelidir.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8. Nükleik asit, </w:t>
      </w:r>
      <w:proofErr w:type="spellStart"/>
      <w:r w:rsidRPr="004742DB">
        <w:rPr>
          <w:sz w:val="20"/>
          <w:szCs w:val="20"/>
        </w:rPr>
        <w:t>siRNA</w:t>
      </w:r>
      <w:proofErr w:type="spellEnd"/>
      <w:r w:rsidRPr="004742DB">
        <w:rPr>
          <w:sz w:val="20"/>
          <w:szCs w:val="20"/>
        </w:rPr>
        <w:t xml:space="preserve"> vektörleri ve DNA vektörlerinin hücre içine aktarılmasına uygun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9. 3 adet 1 ml'lik </w:t>
      </w:r>
      <w:proofErr w:type="spellStart"/>
      <w:r w:rsidRPr="004742DB">
        <w:rPr>
          <w:sz w:val="20"/>
          <w:szCs w:val="20"/>
        </w:rPr>
        <w:t>Resuspension</w:t>
      </w:r>
      <w:proofErr w:type="spellEnd"/>
      <w:r w:rsidRPr="004742DB">
        <w:rPr>
          <w:sz w:val="20"/>
          <w:szCs w:val="20"/>
        </w:rPr>
        <w:t xml:space="preserve"> tamponu R, 3 adet 1 ml'lik </w:t>
      </w:r>
      <w:proofErr w:type="spellStart"/>
      <w:r w:rsidRPr="004742DB">
        <w:rPr>
          <w:sz w:val="20"/>
          <w:szCs w:val="20"/>
        </w:rPr>
        <w:t>Resuspension</w:t>
      </w:r>
      <w:proofErr w:type="spellEnd"/>
      <w:r w:rsidRPr="004742DB">
        <w:rPr>
          <w:sz w:val="20"/>
          <w:szCs w:val="20"/>
        </w:rPr>
        <w:t xml:space="preserve"> tamponu T, 2 adet 150 ml'lik Elektrolitik tamponu E, 96 adet 10 </w:t>
      </w:r>
      <w:proofErr w:type="spellStart"/>
      <w:r w:rsidRPr="004742DB">
        <w:rPr>
          <w:sz w:val="20"/>
          <w:szCs w:val="20"/>
        </w:rPr>
        <w:t>ul'lik</w:t>
      </w:r>
      <w:proofErr w:type="spellEnd"/>
    </w:p>
    <w:p w:rsidR="004742DB" w:rsidRPr="004742DB" w:rsidRDefault="004742DB" w:rsidP="004742DB">
      <w:pPr>
        <w:rPr>
          <w:sz w:val="20"/>
          <w:szCs w:val="20"/>
        </w:rPr>
      </w:pPr>
      <w:proofErr w:type="spellStart"/>
      <w:r w:rsidRPr="004742DB">
        <w:rPr>
          <w:sz w:val="20"/>
          <w:szCs w:val="20"/>
        </w:rPr>
        <w:t>transfeksiyon</w:t>
      </w:r>
      <w:proofErr w:type="spellEnd"/>
      <w:r w:rsidRPr="004742DB">
        <w:rPr>
          <w:sz w:val="20"/>
          <w:szCs w:val="20"/>
        </w:rPr>
        <w:t xml:space="preserve"> pipet ucu ve 2 adet </w:t>
      </w:r>
      <w:proofErr w:type="spellStart"/>
      <w:r w:rsidRPr="004742DB">
        <w:rPr>
          <w:sz w:val="20"/>
          <w:szCs w:val="20"/>
        </w:rPr>
        <w:t>elektroporasyon</w:t>
      </w:r>
      <w:proofErr w:type="spellEnd"/>
      <w:r w:rsidRPr="004742DB">
        <w:rPr>
          <w:sz w:val="20"/>
          <w:szCs w:val="20"/>
        </w:rPr>
        <w:t xml:space="preserve"> tüpü </w:t>
      </w:r>
      <w:proofErr w:type="spellStart"/>
      <w:r w:rsidRPr="004742DB">
        <w:rPr>
          <w:sz w:val="20"/>
          <w:szCs w:val="20"/>
        </w:rPr>
        <w:t>çeriğine</w:t>
      </w:r>
      <w:proofErr w:type="spellEnd"/>
      <w:r w:rsidRPr="004742DB">
        <w:rPr>
          <w:sz w:val="20"/>
          <w:szCs w:val="20"/>
        </w:rPr>
        <w:t xml:space="preserve"> sahip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10. GMP şartlarını karşılamalıdır.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11. 2-8 °C aralığında depolanabilmelidir.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12. Orijinal ambalajında ve uygun saklama/taşıma koşullarında teslim edilmelidir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13. En az 1 yıl miadı olmalıdır.</w:t>
      </w:r>
    </w:p>
    <w:p w:rsidR="004742DB" w:rsidRPr="001B6109" w:rsidRDefault="004742DB" w:rsidP="004742DB">
      <w:pPr>
        <w:rPr>
          <w:b/>
          <w:sz w:val="20"/>
          <w:szCs w:val="20"/>
        </w:rPr>
      </w:pPr>
      <w:r w:rsidRPr="001B6109">
        <w:rPr>
          <w:b/>
          <w:sz w:val="20"/>
          <w:szCs w:val="20"/>
        </w:rPr>
        <w:t xml:space="preserve">2. anti-GFP </w:t>
      </w:r>
      <w:proofErr w:type="spellStart"/>
      <w:r w:rsidRPr="001B6109">
        <w:rPr>
          <w:b/>
          <w:sz w:val="20"/>
          <w:szCs w:val="20"/>
        </w:rPr>
        <w:t>rabbit</w:t>
      </w:r>
      <w:proofErr w:type="spellEnd"/>
      <w:r w:rsidRPr="001B6109">
        <w:rPr>
          <w:b/>
          <w:sz w:val="20"/>
          <w:szCs w:val="20"/>
        </w:rPr>
        <w:t xml:space="preserve"> </w:t>
      </w:r>
      <w:proofErr w:type="spellStart"/>
      <w:r w:rsidRPr="001B6109">
        <w:rPr>
          <w:b/>
          <w:sz w:val="20"/>
          <w:szCs w:val="20"/>
        </w:rPr>
        <w:t>monoclonal</w:t>
      </w:r>
      <w:proofErr w:type="spellEnd"/>
      <w:r w:rsidRPr="001B6109">
        <w:rPr>
          <w:b/>
          <w:sz w:val="20"/>
          <w:szCs w:val="20"/>
        </w:rPr>
        <w:t xml:space="preserve"> </w:t>
      </w:r>
      <w:proofErr w:type="spellStart"/>
      <w:r w:rsidRPr="001B6109">
        <w:rPr>
          <w:b/>
          <w:sz w:val="20"/>
          <w:szCs w:val="20"/>
        </w:rPr>
        <w:t>antibody</w:t>
      </w:r>
      <w:proofErr w:type="spellEnd"/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Teknik Özellikleri: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1. Doku hücre kültürü çalışmalarına uygun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2. 100 </w:t>
      </w:r>
      <w:proofErr w:type="spellStart"/>
      <w:r w:rsidRPr="004742DB">
        <w:rPr>
          <w:sz w:val="20"/>
          <w:szCs w:val="20"/>
        </w:rPr>
        <w:t>ul</w:t>
      </w:r>
      <w:proofErr w:type="spellEnd"/>
      <w:r w:rsidRPr="004742DB">
        <w:rPr>
          <w:sz w:val="20"/>
          <w:szCs w:val="20"/>
        </w:rPr>
        <w:t xml:space="preserve"> ambalajında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3. </w:t>
      </w:r>
      <w:proofErr w:type="spellStart"/>
      <w:r w:rsidRPr="004742DB">
        <w:rPr>
          <w:sz w:val="20"/>
          <w:szCs w:val="20"/>
        </w:rPr>
        <w:t>Rabbit</w:t>
      </w:r>
      <w:proofErr w:type="spellEnd"/>
      <w:r w:rsidRPr="004742DB">
        <w:rPr>
          <w:sz w:val="20"/>
          <w:szCs w:val="20"/>
        </w:rPr>
        <w:t xml:space="preserve"> </w:t>
      </w:r>
      <w:proofErr w:type="spellStart"/>
      <w:r w:rsidRPr="004742DB">
        <w:rPr>
          <w:sz w:val="20"/>
          <w:szCs w:val="20"/>
        </w:rPr>
        <w:t>monoclonal</w:t>
      </w:r>
      <w:proofErr w:type="spellEnd"/>
      <w:r w:rsidRPr="004742DB">
        <w:rPr>
          <w:sz w:val="20"/>
          <w:szCs w:val="20"/>
        </w:rPr>
        <w:t xml:space="preserve">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4. WB, IHC-P, ICC/IF, </w:t>
      </w:r>
      <w:proofErr w:type="spellStart"/>
      <w:r w:rsidRPr="004742DB">
        <w:rPr>
          <w:sz w:val="20"/>
          <w:szCs w:val="20"/>
        </w:rPr>
        <w:t>Flow</w:t>
      </w:r>
      <w:proofErr w:type="spellEnd"/>
      <w:r w:rsidRPr="004742DB">
        <w:rPr>
          <w:sz w:val="20"/>
          <w:szCs w:val="20"/>
        </w:rPr>
        <w:t xml:space="preserve"> </w:t>
      </w:r>
      <w:proofErr w:type="spellStart"/>
      <w:r w:rsidRPr="004742DB">
        <w:rPr>
          <w:sz w:val="20"/>
          <w:szCs w:val="20"/>
        </w:rPr>
        <w:t>Cyt</w:t>
      </w:r>
      <w:proofErr w:type="spellEnd"/>
      <w:r w:rsidRPr="004742DB">
        <w:rPr>
          <w:sz w:val="20"/>
          <w:szCs w:val="20"/>
        </w:rPr>
        <w:t xml:space="preserve">. </w:t>
      </w:r>
      <w:proofErr w:type="gramStart"/>
      <w:r w:rsidRPr="004742DB">
        <w:rPr>
          <w:sz w:val="20"/>
          <w:szCs w:val="20"/>
        </w:rPr>
        <w:t>çalışmalarında</w:t>
      </w:r>
      <w:proofErr w:type="gramEnd"/>
      <w:r w:rsidRPr="004742DB">
        <w:rPr>
          <w:sz w:val="20"/>
          <w:szCs w:val="20"/>
        </w:rPr>
        <w:t xml:space="preserve"> uygulanabilir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5. </w:t>
      </w:r>
      <w:proofErr w:type="spellStart"/>
      <w:r w:rsidRPr="004742DB">
        <w:rPr>
          <w:sz w:val="20"/>
          <w:szCs w:val="20"/>
        </w:rPr>
        <w:t>İzotipi</w:t>
      </w:r>
      <w:proofErr w:type="spellEnd"/>
      <w:r w:rsidRPr="004742DB">
        <w:rPr>
          <w:sz w:val="20"/>
          <w:szCs w:val="20"/>
        </w:rPr>
        <w:t xml:space="preserve"> </w:t>
      </w:r>
      <w:proofErr w:type="spellStart"/>
      <w:r w:rsidRPr="004742DB">
        <w:rPr>
          <w:sz w:val="20"/>
          <w:szCs w:val="20"/>
        </w:rPr>
        <w:t>IgG</w:t>
      </w:r>
      <w:proofErr w:type="spellEnd"/>
      <w:r w:rsidRPr="004742DB">
        <w:rPr>
          <w:sz w:val="20"/>
          <w:szCs w:val="20"/>
        </w:rPr>
        <w:t xml:space="preserve">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6. Protein A saflıkta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7. Saklama tamponu; %0.01 sodyum </w:t>
      </w:r>
      <w:proofErr w:type="spellStart"/>
      <w:r w:rsidRPr="004742DB">
        <w:rPr>
          <w:sz w:val="20"/>
          <w:szCs w:val="20"/>
        </w:rPr>
        <w:t>azit</w:t>
      </w:r>
      <w:proofErr w:type="spellEnd"/>
      <w:r w:rsidRPr="004742DB">
        <w:rPr>
          <w:sz w:val="20"/>
          <w:szCs w:val="20"/>
        </w:rPr>
        <w:t xml:space="preserve">, %59 PBS, %40 </w:t>
      </w:r>
      <w:proofErr w:type="spellStart"/>
      <w:r w:rsidRPr="004742DB">
        <w:rPr>
          <w:sz w:val="20"/>
          <w:szCs w:val="20"/>
        </w:rPr>
        <w:t>Giliserol</w:t>
      </w:r>
      <w:proofErr w:type="spellEnd"/>
      <w:r w:rsidRPr="004742DB">
        <w:rPr>
          <w:sz w:val="20"/>
          <w:szCs w:val="20"/>
        </w:rPr>
        <w:t>, %0.05 BSA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8. Antikorun kullanım protokolü firma tarafından temin edilebilmelidir. Firma antikorun kullanımını garanti etmeli ve kullanım aşamasında</w:t>
      </w:r>
    </w:p>
    <w:p w:rsidR="0023780F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laboratuvarda bulunmalıdır.</w:t>
      </w:r>
    </w:p>
    <w:p w:rsidR="004742DB" w:rsidRPr="001B6109" w:rsidRDefault="001B6109" w:rsidP="004742DB">
      <w:pPr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 w:rsidR="004742DB" w:rsidRPr="001B6109">
        <w:rPr>
          <w:b/>
          <w:sz w:val="20"/>
          <w:szCs w:val="20"/>
        </w:rPr>
        <w:t xml:space="preserve"> Deney Hayvanı Yeni Zelanda Tavşanı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Teknik Özellikleri: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Teknik Özellikleri: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1. Yeni </w:t>
      </w:r>
      <w:proofErr w:type="spellStart"/>
      <w:r w:rsidRPr="004742DB">
        <w:rPr>
          <w:sz w:val="20"/>
          <w:szCs w:val="20"/>
        </w:rPr>
        <w:t>zelenda</w:t>
      </w:r>
      <w:proofErr w:type="spellEnd"/>
      <w:r w:rsidRPr="004742DB">
        <w:rPr>
          <w:sz w:val="20"/>
          <w:szCs w:val="20"/>
        </w:rPr>
        <w:t xml:space="preserve"> ırkı tavşan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2. Deney hayvanı niteliğinde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3. Cinsiyetleri erkek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4. 4-6 aylık yaş aralığında olmalıdır.</w:t>
      </w:r>
    </w:p>
    <w:p w:rsid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5. Hastalık taşımamalıdır.</w:t>
      </w:r>
    </w:p>
    <w:p w:rsidR="004742DB" w:rsidRPr="001B6109" w:rsidRDefault="001B6109" w:rsidP="004742DB">
      <w:pPr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4742DB" w:rsidRPr="001B6109">
        <w:rPr>
          <w:b/>
          <w:sz w:val="20"/>
          <w:szCs w:val="20"/>
        </w:rPr>
        <w:t>. Tavşan Yemi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Teknik Özellikleri: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1. Yeni </w:t>
      </w:r>
      <w:proofErr w:type="spellStart"/>
      <w:r w:rsidRPr="004742DB">
        <w:rPr>
          <w:sz w:val="20"/>
          <w:szCs w:val="20"/>
        </w:rPr>
        <w:t>zelenda</w:t>
      </w:r>
      <w:proofErr w:type="spellEnd"/>
      <w:r w:rsidRPr="004742DB">
        <w:rPr>
          <w:sz w:val="20"/>
          <w:szCs w:val="20"/>
        </w:rPr>
        <w:t xml:space="preserve"> ırkı tavşana uygun yem olmalıdır. 2. Tavşanların günlük ihtiyacını karşılayabilmelidir. 3. 25 </w:t>
      </w:r>
      <w:proofErr w:type="spellStart"/>
      <w:r w:rsidRPr="004742DB">
        <w:rPr>
          <w:sz w:val="20"/>
          <w:szCs w:val="20"/>
        </w:rPr>
        <w:t>kglık</w:t>
      </w:r>
      <w:proofErr w:type="spellEnd"/>
      <w:r w:rsidRPr="004742DB">
        <w:rPr>
          <w:sz w:val="20"/>
          <w:szCs w:val="20"/>
        </w:rPr>
        <w:t xml:space="preserve"> çuvallar halinde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4. 5 mm çaplı </w:t>
      </w:r>
      <w:proofErr w:type="spellStart"/>
      <w:r w:rsidRPr="004742DB">
        <w:rPr>
          <w:sz w:val="20"/>
          <w:szCs w:val="20"/>
        </w:rPr>
        <w:t>pelet</w:t>
      </w:r>
      <w:proofErr w:type="spellEnd"/>
      <w:r w:rsidRPr="004742DB">
        <w:rPr>
          <w:sz w:val="20"/>
          <w:szCs w:val="20"/>
        </w:rPr>
        <w:t xml:space="preserve"> yem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5.1. kalite olmalıdır.</w:t>
      </w:r>
    </w:p>
    <w:p w:rsidR="004742DB" w:rsidRDefault="001B6109" w:rsidP="004742DB">
      <w:pPr>
        <w:rPr>
          <w:sz w:val="20"/>
          <w:szCs w:val="20"/>
        </w:rPr>
      </w:pPr>
      <w:r>
        <w:rPr>
          <w:sz w:val="20"/>
          <w:szCs w:val="20"/>
        </w:rPr>
        <w:t>6. Sterilize olmalıdır.</w:t>
      </w:r>
    </w:p>
    <w:p w:rsidR="004742DB" w:rsidRPr="001B6109" w:rsidRDefault="001B6109" w:rsidP="004742DB">
      <w:pPr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4742DB" w:rsidRPr="001B6109">
        <w:rPr>
          <w:b/>
          <w:sz w:val="20"/>
          <w:szCs w:val="20"/>
        </w:rPr>
        <w:t xml:space="preserve">. </w:t>
      </w:r>
      <w:proofErr w:type="spellStart"/>
      <w:r w:rsidR="004742DB" w:rsidRPr="001B6109">
        <w:rPr>
          <w:b/>
          <w:sz w:val="20"/>
          <w:szCs w:val="20"/>
        </w:rPr>
        <w:t>Amphotericin</w:t>
      </w:r>
      <w:proofErr w:type="spellEnd"/>
      <w:r w:rsidR="004742DB" w:rsidRPr="001B6109">
        <w:rPr>
          <w:b/>
          <w:sz w:val="20"/>
          <w:szCs w:val="20"/>
        </w:rPr>
        <w:t xml:space="preserve"> B </w:t>
      </w:r>
      <w:proofErr w:type="spellStart"/>
      <w:r w:rsidR="004742DB" w:rsidRPr="001B6109">
        <w:rPr>
          <w:b/>
          <w:sz w:val="20"/>
          <w:szCs w:val="20"/>
        </w:rPr>
        <w:t>solution</w:t>
      </w:r>
      <w:proofErr w:type="spellEnd"/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Teknik Özellikleri: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1. Doku hücre kültürüne uygun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2. Steril ve filtreli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3. </w:t>
      </w:r>
      <w:proofErr w:type="spellStart"/>
      <w:r w:rsidRPr="004742DB">
        <w:rPr>
          <w:sz w:val="20"/>
          <w:szCs w:val="20"/>
        </w:rPr>
        <w:t>Pirojen</w:t>
      </w:r>
      <w:proofErr w:type="spellEnd"/>
      <w:r w:rsidRPr="004742DB">
        <w:rPr>
          <w:sz w:val="20"/>
          <w:szCs w:val="20"/>
        </w:rPr>
        <w:t xml:space="preserve">, </w:t>
      </w:r>
      <w:proofErr w:type="spellStart"/>
      <w:r w:rsidRPr="004742DB">
        <w:rPr>
          <w:sz w:val="20"/>
          <w:szCs w:val="20"/>
        </w:rPr>
        <w:t>DNase</w:t>
      </w:r>
      <w:proofErr w:type="spellEnd"/>
      <w:r w:rsidRPr="004742DB">
        <w:rPr>
          <w:sz w:val="20"/>
          <w:szCs w:val="20"/>
        </w:rPr>
        <w:t xml:space="preserve">, </w:t>
      </w:r>
      <w:proofErr w:type="spellStart"/>
      <w:r w:rsidRPr="004742DB">
        <w:rPr>
          <w:sz w:val="20"/>
          <w:szCs w:val="20"/>
        </w:rPr>
        <w:t>RNase</w:t>
      </w:r>
      <w:proofErr w:type="spellEnd"/>
      <w:r w:rsidRPr="004742DB">
        <w:rPr>
          <w:sz w:val="20"/>
          <w:szCs w:val="20"/>
        </w:rPr>
        <w:t xml:space="preserve"> ve insan DNA'sı içermemelidir.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4. </w:t>
      </w:r>
      <w:proofErr w:type="spellStart"/>
      <w:r w:rsidRPr="004742DB">
        <w:rPr>
          <w:sz w:val="20"/>
          <w:szCs w:val="20"/>
        </w:rPr>
        <w:t>Sitotoksik</w:t>
      </w:r>
      <w:proofErr w:type="spellEnd"/>
      <w:r w:rsidRPr="004742DB">
        <w:rPr>
          <w:sz w:val="20"/>
          <w:szCs w:val="20"/>
        </w:rPr>
        <w:t xml:space="preserve"> olmamalıdır.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5. Hücre kültüründe maya ve mantar bulaşmasını önleyebilmeli ve </w:t>
      </w:r>
      <w:proofErr w:type="spellStart"/>
      <w:r w:rsidRPr="004742DB">
        <w:rPr>
          <w:sz w:val="20"/>
          <w:szCs w:val="20"/>
        </w:rPr>
        <w:t>hüce</w:t>
      </w:r>
      <w:proofErr w:type="spellEnd"/>
      <w:r w:rsidRPr="004742DB">
        <w:rPr>
          <w:sz w:val="20"/>
          <w:szCs w:val="20"/>
        </w:rPr>
        <w:t xml:space="preserve"> kültürünü koruyucu etkisi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6. Rengi sarı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7. 250 </w:t>
      </w:r>
      <w:proofErr w:type="spellStart"/>
      <w:r w:rsidRPr="004742DB">
        <w:rPr>
          <w:sz w:val="20"/>
          <w:szCs w:val="20"/>
        </w:rPr>
        <w:t>ug</w:t>
      </w:r>
      <w:proofErr w:type="spellEnd"/>
      <w:r w:rsidRPr="004742DB">
        <w:rPr>
          <w:sz w:val="20"/>
          <w:szCs w:val="20"/>
        </w:rPr>
        <w:t>/</w:t>
      </w:r>
      <w:proofErr w:type="spellStart"/>
      <w:r w:rsidRPr="004742DB">
        <w:rPr>
          <w:sz w:val="20"/>
          <w:szCs w:val="20"/>
        </w:rPr>
        <w:t>mL</w:t>
      </w:r>
      <w:proofErr w:type="spellEnd"/>
      <w:r w:rsidRPr="004742DB">
        <w:rPr>
          <w:sz w:val="20"/>
          <w:szCs w:val="20"/>
        </w:rPr>
        <w:t xml:space="preserve"> </w:t>
      </w:r>
      <w:proofErr w:type="gramStart"/>
      <w:r w:rsidRPr="004742DB">
        <w:rPr>
          <w:sz w:val="20"/>
          <w:szCs w:val="20"/>
        </w:rPr>
        <w:t>konsantrasyonunda</w:t>
      </w:r>
      <w:proofErr w:type="gramEnd"/>
      <w:r w:rsidRPr="004742DB">
        <w:rPr>
          <w:sz w:val="20"/>
          <w:szCs w:val="20"/>
        </w:rPr>
        <w:t xml:space="preserve"> </w:t>
      </w:r>
      <w:proofErr w:type="spellStart"/>
      <w:r w:rsidRPr="004742DB">
        <w:rPr>
          <w:sz w:val="20"/>
          <w:szCs w:val="20"/>
        </w:rPr>
        <w:t>deiyonize</w:t>
      </w:r>
      <w:proofErr w:type="spellEnd"/>
      <w:r w:rsidRPr="004742DB">
        <w:rPr>
          <w:sz w:val="20"/>
          <w:szCs w:val="20"/>
        </w:rPr>
        <w:t xml:space="preserve"> su içerisinde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8. -20C0'de saklanmalıdır.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9. 37C0'lik kültür ortamında en az 3 gün aktivasyonunu sürdürmelidir.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 xml:space="preserve">10. 100 </w:t>
      </w:r>
      <w:proofErr w:type="spellStart"/>
      <w:r w:rsidRPr="004742DB">
        <w:rPr>
          <w:sz w:val="20"/>
          <w:szCs w:val="20"/>
        </w:rPr>
        <w:t>mL</w:t>
      </w:r>
      <w:proofErr w:type="spellEnd"/>
      <w:r w:rsidRPr="004742DB">
        <w:rPr>
          <w:sz w:val="20"/>
          <w:szCs w:val="20"/>
        </w:rPr>
        <w:t xml:space="preserve"> paketler halinde olmalıdır.</w:t>
      </w:r>
    </w:p>
    <w:p w:rsidR="004742DB" w:rsidRPr="004742DB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11. Orijinal ambalajında ve uygun saklama/taşıma koşullarında teslim edilmelidir.</w:t>
      </w:r>
    </w:p>
    <w:p w:rsidR="001B6109" w:rsidRDefault="004742DB" w:rsidP="004742DB">
      <w:pPr>
        <w:rPr>
          <w:sz w:val="20"/>
          <w:szCs w:val="20"/>
        </w:rPr>
      </w:pPr>
      <w:r w:rsidRPr="004742DB">
        <w:rPr>
          <w:sz w:val="20"/>
          <w:szCs w:val="20"/>
        </w:rPr>
        <w:t>12. En az 1 yıl miadı olmalıdır.</w:t>
      </w:r>
    </w:p>
    <w:p w:rsidR="001B6109" w:rsidRPr="001B6109" w:rsidRDefault="001B6109" w:rsidP="001B6109">
      <w:p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1B6109">
        <w:rPr>
          <w:b/>
          <w:sz w:val="20"/>
          <w:szCs w:val="20"/>
        </w:rPr>
        <w:t xml:space="preserve">. 5ml </w:t>
      </w:r>
      <w:proofErr w:type="spellStart"/>
      <w:r w:rsidRPr="001B6109">
        <w:rPr>
          <w:b/>
          <w:sz w:val="20"/>
          <w:szCs w:val="20"/>
        </w:rPr>
        <w:t>Serological</w:t>
      </w:r>
      <w:proofErr w:type="spellEnd"/>
      <w:r w:rsidRPr="001B6109">
        <w:rPr>
          <w:b/>
          <w:sz w:val="20"/>
          <w:szCs w:val="20"/>
        </w:rPr>
        <w:t xml:space="preserve"> Pipette, </w:t>
      </w:r>
      <w:proofErr w:type="spellStart"/>
      <w:r w:rsidRPr="001B6109">
        <w:rPr>
          <w:b/>
          <w:sz w:val="20"/>
          <w:szCs w:val="20"/>
        </w:rPr>
        <w:t>Individually</w:t>
      </w:r>
      <w:proofErr w:type="spellEnd"/>
      <w:r w:rsidRPr="001B6109">
        <w:rPr>
          <w:b/>
          <w:sz w:val="20"/>
          <w:szCs w:val="20"/>
        </w:rPr>
        <w:t xml:space="preserve"> </w:t>
      </w:r>
      <w:proofErr w:type="spellStart"/>
      <w:r w:rsidRPr="001B6109">
        <w:rPr>
          <w:b/>
          <w:sz w:val="20"/>
          <w:szCs w:val="20"/>
        </w:rPr>
        <w:t>Wrapped</w:t>
      </w:r>
      <w:proofErr w:type="spellEnd"/>
      <w:r w:rsidRPr="001B6109">
        <w:rPr>
          <w:b/>
          <w:sz w:val="20"/>
          <w:szCs w:val="20"/>
        </w:rPr>
        <w:t>, Sterile 200/</w:t>
      </w:r>
      <w:proofErr w:type="spellStart"/>
      <w:r w:rsidRPr="001B6109">
        <w:rPr>
          <w:b/>
          <w:sz w:val="20"/>
          <w:szCs w:val="20"/>
        </w:rPr>
        <w:t>pk</w:t>
      </w:r>
      <w:proofErr w:type="spellEnd"/>
      <w:r w:rsidRPr="001B6109">
        <w:rPr>
          <w:b/>
          <w:sz w:val="20"/>
          <w:szCs w:val="20"/>
        </w:rPr>
        <w:t>,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>Teknik Özellikleri: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>1. Pipet hacmi 5 ml olmalıdır.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>2. Pipet uzunluğu 340 mm olmalıdır.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 xml:space="preserve">3. Pipet </w:t>
      </w:r>
      <w:proofErr w:type="gramStart"/>
      <w:r w:rsidRPr="001B6109">
        <w:rPr>
          <w:sz w:val="20"/>
          <w:szCs w:val="20"/>
        </w:rPr>
        <w:t>steril</w:t>
      </w:r>
      <w:proofErr w:type="gramEnd"/>
      <w:r w:rsidRPr="001B6109">
        <w:rPr>
          <w:sz w:val="20"/>
          <w:szCs w:val="20"/>
        </w:rPr>
        <w:t xml:space="preserve">, </w:t>
      </w:r>
      <w:proofErr w:type="spellStart"/>
      <w:r w:rsidRPr="001B6109">
        <w:rPr>
          <w:sz w:val="20"/>
          <w:szCs w:val="20"/>
        </w:rPr>
        <w:t>DNase</w:t>
      </w:r>
      <w:proofErr w:type="spellEnd"/>
      <w:r w:rsidRPr="001B6109">
        <w:rPr>
          <w:sz w:val="20"/>
          <w:szCs w:val="20"/>
        </w:rPr>
        <w:t>/</w:t>
      </w:r>
      <w:proofErr w:type="spellStart"/>
      <w:r w:rsidRPr="001B6109">
        <w:rPr>
          <w:sz w:val="20"/>
          <w:szCs w:val="20"/>
        </w:rPr>
        <w:t>RNase</w:t>
      </w:r>
      <w:proofErr w:type="spellEnd"/>
      <w:r w:rsidRPr="001B6109">
        <w:rPr>
          <w:sz w:val="20"/>
          <w:szCs w:val="20"/>
        </w:rPr>
        <w:t xml:space="preserve"> </w:t>
      </w:r>
      <w:proofErr w:type="spellStart"/>
      <w:r w:rsidRPr="001B6109">
        <w:rPr>
          <w:sz w:val="20"/>
          <w:szCs w:val="20"/>
        </w:rPr>
        <w:t>free</w:t>
      </w:r>
      <w:proofErr w:type="spellEnd"/>
      <w:r w:rsidRPr="001B6109">
        <w:rPr>
          <w:sz w:val="20"/>
          <w:szCs w:val="20"/>
        </w:rPr>
        <w:t xml:space="preserve">, </w:t>
      </w:r>
      <w:proofErr w:type="spellStart"/>
      <w:r w:rsidRPr="001B6109">
        <w:rPr>
          <w:sz w:val="20"/>
          <w:szCs w:val="20"/>
        </w:rPr>
        <w:t>Non-pyrogenic</w:t>
      </w:r>
      <w:proofErr w:type="spellEnd"/>
      <w:r w:rsidRPr="001B6109">
        <w:rPr>
          <w:sz w:val="20"/>
          <w:szCs w:val="20"/>
        </w:rPr>
        <w:t xml:space="preserve">, </w:t>
      </w:r>
      <w:proofErr w:type="spellStart"/>
      <w:r w:rsidRPr="001B6109">
        <w:rPr>
          <w:sz w:val="20"/>
          <w:szCs w:val="20"/>
        </w:rPr>
        <w:t>non-cytotoxic</w:t>
      </w:r>
      <w:proofErr w:type="spellEnd"/>
      <w:r w:rsidRPr="001B6109">
        <w:rPr>
          <w:sz w:val="20"/>
          <w:szCs w:val="20"/>
        </w:rPr>
        <w:t xml:space="preserve"> </w:t>
      </w:r>
      <w:proofErr w:type="spellStart"/>
      <w:r w:rsidRPr="001B6109">
        <w:rPr>
          <w:sz w:val="20"/>
          <w:szCs w:val="20"/>
        </w:rPr>
        <w:t>and</w:t>
      </w:r>
      <w:proofErr w:type="spellEnd"/>
      <w:r w:rsidRPr="001B6109">
        <w:rPr>
          <w:sz w:val="20"/>
          <w:szCs w:val="20"/>
        </w:rPr>
        <w:t xml:space="preserve"> </w:t>
      </w:r>
      <w:proofErr w:type="spellStart"/>
      <w:r w:rsidRPr="001B6109">
        <w:rPr>
          <w:sz w:val="20"/>
          <w:szCs w:val="20"/>
        </w:rPr>
        <w:t>non-haemolytic</w:t>
      </w:r>
      <w:proofErr w:type="spellEnd"/>
      <w:r w:rsidRPr="001B6109">
        <w:rPr>
          <w:sz w:val="20"/>
          <w:szCs w:val="20"/>
        </w:rPr>
        <w:t xml:space="preserve"> olmalıdır.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lastRenderedPageBreak/>
        <w:t>4. Pipetler tek tek paketlenmiş olmalıdır.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>5. Pipet ambalajında 200 adet bulunmalıdır.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>6. Pipet hücre ve doku kültüründe uygulanabilir olmalıdır.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>7. Pipet farklı hacimlerinde renk kodları bulunmalıdır. Bu sayede kullanıcı renk kodundan pipeti tanıyabilmelidir.</w:t>
      </w:r>
    </w:p>
    <w:p w:rsidR="001B6109" w:rsidRPr="001B6109" w:rsidRDefault="001B6109" w:rsidP="001B6109">
      <w:pPr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1B6109">
        <w:rPr>
          <w:b/>
          <w:sz w:val="20"/>
          <w:szCs w:val="20"/>
        </w:rPr>
        <w:t xml:space="preserve">. 10ml </w:t>
      </w:r>
      <w:proofErr w:type="spellStart"/>
      <w:r w:rsidRPr="001B6109">
        <w:rPr>
          <w:b/>
          <w:sz w:val="20"/>
          <w:szCs w:val="20"/>
        </w:rPr>
        <w:t>Serological</w:t>
      </w:r>
      <w:proofErr w:type="spellEnd"/>
      <w:r w:rsidRPr="001B6109">
        <w:rPr>
          <w:b/>
          <w:sz w:val="20"/>
          <w:szCs w:val="20"/>
        </w:rPr>
        <w:t xml:space="preserve"> Pipette, </w:t>
      </w:r>
      <w:proofErr w:type="spellStart"/>
      <w:r w:rsidRPr="001B6109">
        <w:rPr>
          <w:b/>
          <w:sz w:val="20"/>
          <w:szCs w:val="20"/>
        </w:rPr>
        <w:t>Individually</w:t>
      </w:r>
      <w:proofErr w:type="spellEnd"/>
      <w:r w:rsidRPr="001B6109">
        <w:rPr>
          <w:b/>
          <w:sz w:val="20"/>
          <w:szCs w:val="20"/>
        </w:rPr>
        <w:t xml:space="preserve"> </w:t>
      </w:r>
      <w:proofErr w:type="spellStart"/>
      <w:r w:rsidRPr="001B6109">
        <w:rPr>
          <w:b/>
          <w:sz w:val="20"/>
          <w:szCs w:val="20"/>
        </w:rPr>
        <w:t>Wrapped</w:t>
      </w:r>
      <w:proofErr w:type="spellEnd"/>
      <w:r w:rsidRPr="001B6109">
        <w:rPr>
          <w:b/>
          <w:sz w:val="20"/>
          <w:szCs w:val="20"/>
        </w:rPr>
        <w:t>, Sterile 200/</w:t>
      </w:r>
      <w:proofErr w:type="spellStart"/>
      <w:r w:rsidRPr="001B6109">
        <w:rPr>
          <w:b/>
          <w:sz w:val="20"/>
          <w:szCs w:val="20"/>
        </w:rPr>
        <w:t>pk</w:t>
      </w:r>
      <w:proofErr w:type="spellEnd"/>
      <w:r w:rsidRPr="001B6109">
        <w:rPr>
          <w:b/>
          <w:sz w:val="20"/>
          <w:szCs w:val="20"/>
        </w:rPr>
        <w:t>,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>Teknik Özellikleri: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>1. Pipet hacmi 10 ml olmalıdır.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>2. Pipet uzunluğu 339 mm olmalıdır.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 xml:space="preserve">3. Pipet </w:t>
      </w:r>
      <w:proofErr w:type="gramStart"/>
      <w:r w:rsidRPr="001B6109">
        <w:rPr>
          <w:sz w:val="20"/>
          <w:szCs w:val="20"/>
        </w:rPr>
        <w:t>steril</w:t>
      </w:r>
      <w:proofErr w:type="gramEnd"/>
      <w:r w:rsidRPr="001B6109">
        <w:rPr>
          <w:sz w:val="20"/>
          <w:szCs w:val="20"/>
        </w:rPr>
        <w:t xml:space="preserve">, </w:t>
      </w:r>
      <w:proofErr w:type="spellStart"/>
      <w:r w:rsidRPr="001B6109">
        <w:rPr>
          <w:sz w:val="20"/>
          <w:szCs w:val="20"/>
        </w:rPr>
        <w:t>DNase</w:t>
      </w:r>
      <w:proofErr w:type="spellEnd"/>
      <w:r w:rsidRPr="001B6109">
        <w:rPr>
          <w:sz w:val="20"/>
          <w:szCs w:val="20"/>
        </w:rPr>
        <w:t>/</w:t>
      </w:r>
      <w:proofErr w:type="spellStart"/>
      <w:r w:rsidRPr="001B6109">
        <w:rPr>
          <w:sz w:val="20"/>
          <w:szCs w:val="20"/>
        </w:rPr>
        <w:t>RNase</w:t>
      </w:r>
      <w:proofErr w:type="spellEnd"/>
      <w:r w:rsidRPr="001B6109">
        <w:rPr>
          <w:sz w:val="20"/>
          <w:szCs w:val="20"/>
        </w:rPr>
        <w:t xml:space="preserve"> </w:t>
      </w:r>
      <w:proofErr w:type="spellStart"/>
      <w:r w:rsidRPr="001B6109">
        <w:rPr>
          <w:sz w:val="20"/>
          <w:szCs w:val="20"/>
        </w:rPr>
        <w:t>free</w:t>
      </w:r>
      <w:proofErr w:type="spellEnd"/>
      <w:r w:rsidRPr="001B6109">
        <w:rPr>
          <w:sz w:val="20"/>
          <w:szCs w:val="20"/>
        </w:rPr>
        <w:t xml:space="preserve">, </w:t>
      </w:r>
      <w:proofErr w:type="spellStart"/>
      <w:r w:rsidRPr="001B6109">
        <w:rPr>
          <w:sz w:val="20"/>
          <w:szCs w:val="20"/>
        </w:rPr>
        <w:t>Non-pyrogenic</w:t>
      </w:r>
      <w:proofErr w:type="spellEnd"/>
      <w:r w:rsidRPr="001B6109">
        <w:rPr>
          <w:sz w:val="20"/>
          <w:szCs w:val="20"/>
        </w:rPr>
        <w:t xml:space="preserve">, </w:t>
      </w:r>
      <w:proofErr w:type="spellStart"/>
      <w:r w:rsidRPr="001B6109">
        <w:rPr>
          <w:sz w:val="20"/>
          <w:szCs w:val="20"/>
        </w:rPr>
        <w:t>non-cytotoxic</w:t>
      </w:r>
      <w:proofErr w:type="spellEnd"/>
      <w:r w:rsidRPr="001B6109">
        <w:rPr>
          <w:sz w:val="20"/>
          <w:szCs w:val="20"/>
        </w:rPr>
        <w:t xml:space="preserve"> </w:t>
      </w:r>
      <w:proofErr w:type="spellStart"/>
      <w:r w:rsidRPr="001B6109">
        <w:rPr>
          <w:sz w:val="20"/>
          <w:szCs w:val="20"/>
        </w:rPr>
        <w:t>and</w:t>
      </w:r>
      <w:proofErr w:type="spellEnd"/>
      <w:r w:rsidRPr="001B6109">
        <w:rPr>
          <w:sz w:val="20"/>
          <w:szCs w:val="20"/>
        </w:rPr>
        <w:t xml:space="preserve"> </w:t>
      </w:r>
      <w:proofErr w:type="spellStart"/>
      <w:r w:rsidRPr="001B6109">
        <w:rPr>
          <w:sz w:val="20"/>
          <w:szCs w:val="20"/>
        </w:rPr>
        <w:t>non-haemolytic</w:t>
      </w:r>
      <w:proofErr w:type="spellEnd"/>
      <w:r w:rsidRPr="001B6109">
        <w:rPr>
          <w:sz w:val="20"/>
          <w:szCs w:val="20"/>
        </w:rPr>
        <w:t xml:space="preserve"> olmalıdır.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>4. Pipetler tek tek paketlenmiş olmalıdır.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>5. Pipet ambalajında 200 adet bulunmalıdır.</w:t>
      </w:r>
    </w:p>
    <w:p w:rsidR="001B6109" w:rsidRP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>6. Pipet hücre ve doku kültüründe uygulanabilir olmalıdır.</w:t>
      </w:r>
    </w:p>
    <w:p w:rsidR="001B6109" w:rsidRDefault="001B6109" w:rsidP="001B6109">
      <w:pPr>
        <w:rPr>
          <w:sz w:val="20"/>
          <w:szCs w:val="20"/>
        </w:rPr>
      </w:pPr>
      <w:r w:rsidRPr="001B6109">
        <w:rPr>
          <w:sz w:val="20"/>
          <w:szCs w:val="20"/>
        </w:rPr>
        <w:t>7. Pipet farklı hacimlerinde renk kodları bulunmalıdır. Bu sayede kullanıcı renk kodundan pipeti tanıyabilmelidir.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1B6109" w:rsidP="003036CA">
      <w:pPr>
        <w:rPr>
          <w:sz w:val="20"/>
          <w:szCs w:val="20"/>
        </w:rPr>
      </w:pPr>
      <w:r w:rsidRPr="001B6109">
        <w:rPr>
          <w:noProof/>
          <w:sz w:val="20"/>
          <w:szCs w:val="20"/>
        </w:rPr>
        <w:lastRenderedPageBreak/>
        <w:drawing>
          <wp:inline distT="0" distB="0" distL="0" distR="0">
            <wp:extent cx="6120130" cy="7915368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1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23780F" w:rsidP="0023780F">
      <w:pPr>
        <w:ind w:left="6372" w:firstLine="708"/>
        <w:rPr>
          <w:sz w:val="20"/>
          <w:szCs w:val="20"/>
        </w:rPr>
      </w:pP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60633"/>
    <w:rsid w:val="00080129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B6109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42DB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757FB"/>
    <w:rsid w:val="00587279"/>
    <w:rsid w:val="005C10BE"/>
    <w:rsid w:val="005C75C3"/>
    <w:rsid w:val="005E0257"/>
    <w:rsid w:val="005E0601"/>
    <w:rsid w:val="005F1D43"/>
    <w:rsid w:val="00601F2B"/>
    <w:rsid w:val="006168C0"/>
    <w:rsid w:val="00630688"/>
    <w:rsid w:val="006352CB"/>
    <w:rsid w:val="00646882"/>
    <w:rsid w:val="006575A5"/>
    <w:rsid w:val="00662780"/>
    <w:rsid w:val="00684160"/>
    <w:rsid w:val="006859E6"/>
    <w:rsid w:val="006B0FD3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B68DC"/>
    <w:rsid w:val="007E5AD3"/>
    <w:rsid w:val="00800B74"/>
    <w:rsid w:val="00835436"/>
    <w:rsid w:val="008379EF"/>
    <w:rsid w:val="008420B4"/>
    <w:rsid w:val="008442A2"/>
    <w:rsid w:val="008761D4"/>
    <w:rsid w:val="008D0DFC"/>
    <w:rsid w:val="008E129C"/>
    <w:rsid w:val="008E1804"/>
    <w:rsid w:val="00913921"/>
    <w:rsid w:val="00936993"/>
    <w:rsid w:val="00982463"/>
    <w:rsid w:val="00990C09"/>
    <w:rsid w:val="009B4ABC"/>
    <w:rsid w:val="009B5C0D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D78A5"/>
    <w:rsid w:val="00AF5CC5"/>
    <w:rsid w:val="00B03559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0E40"/>
    <w:rsid w:val="00D31A5D"/>
    <w:rsid w:val="00D33C5D"/>
    <w:rsid w:val="00D33FB1"/>
    <w:rsid w:val="00D407B1"/>
    <w:rsid w:val="00D46F95"/>
    <w:rsid w:val="00D50E8A"/>
    <w:rsid w:val="00DA38A5"/>
    <w:rsid w:val="00DD662E"/>
    <w:rsid w:val="00DE2FF1"/>
    <w:rsid w:val="00DE47B3"/>
    <w:rsid w:val="00DF434A"/>
    <w:rsid w:val="00DF7E8B"/>
    <w:rsid w:val="00E06FC0"/>
    <w:rsid w:val="00E129AE"/>
    <w:rsid w:val="00E1323C"/>
    <w:rsid w:val="00E279E1"/>
    <w:rsid w:val="00E53756"/>
    <w:rsid w:val="00E577DF"/>
    <w:rsid w:val="00E62346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CECFF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ap@tm.ogu.edu.tr" TargetMode="External"/><Relationship Id="rId10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84</cp:revision>
  <cp:lastPrinted>2019-12-26T11:22:00Z</cp:lastPrinted>
  <dcterms:created xsi:type="dcterms:W3CDTF">2016-06-16T12:23:00Z</dcterms:created>
  <dcterms:modified xsi:type="dcterms:W3CDTF">2019-12-26T11:25:00Z</dcterms:modified>
</cp:coreProperties>
</file>